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78399928"/>
        <w:docPartObj>
          <w:docPartGallery w:val="Table of Contents"/>
          <w:docPartUnique/>
        </w:docPartObj>
      </w:sdtPr>
      <w:sdtEndPr>
        <w:rPr>
          <w:bCs/>
          <w:noProof/>
          <w:color w:val="auto"/>
          <w:spacing w:val="0"/>
          <w:sz w:val="22"/>
          <w:szCs w:val="20"/>
        </w:rPr>
      </w:sdtEndPr>
      <w:sdtContent>
        <w:p w14:paraId="25FEE509" w14:textId="7D69AB8D" w:rsidR="0079111C" w:rsidRDefault="0079111C">
          <w:pPr>
            <w:pStyle w:val="TOCHeading"/>
          </w:pPr>
          <w:r>
            <w:t>Contents</w:t>
          </w:r>
        </w:p>
        <w:p w14:paraId="738C20A9" w14:textId="1FFD9FF8" w:rsidR="003C404C" w:rsidRDefault="0079111C">
          <w:pPr>
            <w:pStyle w:val="TOC2"/>
            <w:tabs>
              <w:tab w:val="right" w:leader="dot" w:pos="10790"/>
            </w:tabs>
            <w:rPr>
              <w:rFonts w:asciiTheme="minorHAnsi" w:eastAsiaTheme="minorEastAsia" w:hAnsiTheme="minorHAnsi"/>
              <w:noProof/>
              <w:szCs w:val="22"/>
            </w:rPr>
          </w:pPr>
          <w:r>
            <w:fldChar w:fldCharType="begin"/>
          </w:r>
          <w:r>
            <w:instrText xml:space="preserve"> TOC \o "1-3" \h \z \u </w:instrText>
          </w:r>
          <w:r>
            <w:fldChar w:fldCharType="separate"/>
          </w:r>
          <w:hyperlink w:anchor="_Toc132968241" w:history="1">
            <w:r w:rsidR="003C404C" w:rsidRPr="00D056C4">
              <w:rPr>
                <w:rStyle w:val="Hyperlink"/>
                <w:noProof/>
              </w:rPr>
              <w:t>Comprehensive Literacy State Development Subgrant Application Checklist</w:t>
            </w:r>
            <w:r w:rsidR="003C404C">
              <w:rPr>
                <w:noProof/>
                <w:webHidden/>
              </w:rPr>
              <w:tab/>
            </w:r>
            <w:r w:rsidR="003C404C">
              <w:rPr>
                <w:noProof/>
                <w:webHidden/>
              </w:rPr>
              <w:fldChar w:fldCharType="begin"/>
            </w:r>
            <w:r w:rsidR="003C404C">
              <w:rPr>
                <w:noProof/>
                <w:webHidden/>
              </w:rPr>
              <w:instrText xml:space="preserve"> PAGEREF _Toc132968241 \h </w:instrText>
            </w:r>
            <w:r w:rsidR="003C404C">
              <w:rPr>
                <w:noProof/>
                <w:webHidden/>
              </w:rPr>
            </w:r>
            <w:r w:rsidR="003C404C">
              <w:rPr>
                <w:noProof/>
                <w:webHidden/>
              </w:rPr>
              <w:fldChar w:fldCharType="separate"/>
            </w:r>
            <w:r w:rsidR="003C404C">
              <w:rPr>
                <w:noProof/>
                <w:webHidden/>
              </w:rPr>
              <w:t>2</w:t>
            </w:r>
            <w:r w:rsidR="003C404C">
              <w:rPr>
                <w:noProof/>
                <w:webHidden/>
              </w:rPr>
              <w:fldChar w:fldCharType="end"/>
            </w:r>
          </w:hyperlink>
        </w:p>
        <w:p w14:paraId="61CDDB3E" w14:textId="190B9237" w:rsidR="003C404C" w:rsidRPr="003C404C" w:rsidRDefault="003C404C">
          <w:pPr>
            <w:pStyle w:val="TOC2"/>
            <w:tabs>
              <w:tab w:val="right" w:leader="dot" w:pos="10790"/>
            </w:tabs>
            <w:rPr>
              <w:rFonts w:ascii="Arial" w:eastAsiaTheme="minorEastAsia" w:hAnsi="Arial" w:cs="Arial"/>
              <w:noProof/>
              <w:szCs w:val="22"/>
            </w:rPr>
          </w:pPr>
          <w:hyperlink w:anchor="_Toc132968242" w:history="1">
            <w:r w:rsidRPr="003C404C">
              <w:rPr>
                <w:rStyle w:val="Hyperlink"/>
                <w:rFonts w:ascii="Arial" w:hAnsi="Arial" w:cs="Arial"/>
                <w:noProof/>
              </w:rPr>
              <w:t>Certification</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_Toc132968242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3</w:t>
            </w:r>
            <w:r w:rsidRPr="003C404C">
              <w:rPr>
                <w:rFonts w:ascii="Arial" w:hAnsi="Arial" w:cs="Arial"/>
                <w:noProof/>
                <w:webHidden/>
              </w:rPr>
              <w:fldChar w:fldCharType="end"/>
            </w:r>
          </w:hyperlink>
        </w:p>
        <w:p w14:paraId="3160D070" w14:textId="2A620B38" w:rsidR="003C404C" w:rsidRPr="003C404C" w:rsidRDefault="003C404C">
          <w:pPr>
            <w:pStyle w:val="TOC2"/>
            <w:tabs>
              <w:tab w:val="right" w:leader="dot" w:pos="10790"/>
            </w:tabs>
            <w:rPr>
              <w:rFonts w:ascii="Arial" w:eastAsiaTheme="minorEastAsia" w:hAnsi="Arial" w:cs="Arial"/>
              <w:noProof/>
              <w:szCs w:val="22"/>
            </w:rPr>
          </w:pPr>
          <w:hyperlink w:anchor="_Toc132968243" w:history="1">
            <w:r w:rsidRPr="003C404C">
              <w:rPr>
                <w:rStyle w:val="Hyperlink"/>
                <w:rFonts w:ascii="Arial" w:hAnsi="Arial" w:cs="Arial"/>
                <w:noProof/>
              </w:rPr>
              <w:t>Statement of Assurances</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_Toc132968243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3</w:t>
            </w:r>
            <w:r w:rsidRPr="003C404C">
              <w:rPr>
                <w:rFonts w:ascii="Arial" w:hAnsi="Arial" w:cs="Arial"/>
                <w:noProof/>
                <w:webHidden/>
              </w:rPr>
              <w:fldChar w:fldCharType="end"/>
            </w:r>
          </w:hyperlink>
        </w:p>
        <w:p w14:paraId="6A291647" w14:textId="32333D10" w:rsidR="003C404C" w:rsidRPr="003C404C" w:rsidRDefault="003C404C">
          <w:pPr>
            <w:pStyle w:val="TOC2"/>
            <w:tabs>
              <w:tab w:val="right" w:leader="dot" w:pos="10790"/>
            </w:tabs>
            <w:rPr>
              <w:rFonts w:ascii="Arial" w:eastAsiaTheme="minorEastAsia" w:hAnsi="Arial" w:cs="Arial"/>
              <w:noProof/>
              <w:szCs w:val="22"/>
            </w:rPr>
          </w:pPr>
          <w:hyperlink w:anchor="_Toc132968244" w:history="1">
            <w:r w:rsidRPr="003C404C">
              <w:rPr>
                <w:rStyle w:val="Hyperlink"/>
                <w:rFonts w:ascii="Arial" w:hAnsi="Arial" w:cs="Arial"/>
                <w:noProof/>
              </w:rPr>
              <w:t>Appendix 1</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_Toc132968244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5</w:t>
            </w:r>
            <w:r w:rsidRPr="003C404C">
              <w:rPr>
                <w:rFonts w:ascii="Arial" w:hAnsi="Arial" w:cs="Arial"/>
                <w:noProof/>
                <w:webHidden/>
              </w:rPr>
              <w:fldChar w:fldCharType="end"/>
            </w:r>
          </w:hyperlink>
        </w:p>
        <w:p w14:paraId="45488778" w14:textId="4FEEFE92" w:rsidR="003C404C" w:rsidRPr="003C404C" w:rsidRDefault="003C404C">
          <w:pPr>
            <w:pStyle w:val="TOC2"/>
            <w:tabs>
              <w:tab w:val="right" w:leader="dot" w:pos="10790"/>
            </w:tabs>
            <w:rPr>
              <w:rFonts w:ascii="Arial" w:eastAsiaTheme="minorEastAsia" w:hAnsi="Arial" w:cs="Arial"/>
              <w:noProof/>
              <w:szCs w:val="22"/>
            </w:rPr>
          </w:pPr>
          <w:hyperlink w:anchor="_Toc132968245" w:history="1">
            <w:r w:rsidRPr="003C404C">
              <w:rPr>
                <w:rStyle w:val="Hyperlink"/>
                <w:rFonts w:ascii="Arial" w:hAnsi="Arial" w:cs="Arial"/>
                <w:noProof/>
              </w:rPr>
              <w:t>Appendix 3</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_Toc132968245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7</w:t>
            </w:r>
            <w:r w:rsidRPr="003C404C">
              <w:rPr>
                <w:rFonts w:ascii="Arial" w:hAnsi="Arial" w:cs="Arial"/>
                <w:noProof/>
                <w:webHidden/>
              </w:rPr>
              <w:fldChar w:fldCharType="end"/>
            </w:r>
          </w:hyperlink>
        </w:p>
        <w:p w14:paraId="0A81F318" w14:textId="54BDD838" w:rsidR="003C404C" w:rsidRPr="003C404C" w:rsidRDefault="003C404C">
          <w:pPr>
            <w:pStyle w:val="TOC2"/>
            <w:tabs>
              <w:tab w:val="right" w:leader="dot" w:pos="10790"/>
            </w:tabs>
            <w:rPr>
              <w:rFonts w:ascii="Arial" w:eastAsiaTheme="minorEastAsia" w:hAnsi="Arial" w:cs="Arial"/>
              <w:noProof/>
              <w:szCs w:val="22"/>
            </w:rPr>
          </w:pPr>
          <w:hyperlink w:anchor="_Toc132968246" w:history="1">
            <w:r w:rsidRPr="003C404C">
              <w:rPr>
                <w:rStyle w:val="Hyperlink"/>
                <w:rFonts w:ascii="Arial" w:hAnsi="Arial" w:cs="Arial"/>
                <w:noProof/>
              </w:rPr>
              <w:t>Appendix 5</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_Toc132968246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8</w:t>
            </w:r>
            <w:r w:rsidRPr="003C404C">
              <w:rPr>
                <w:rFonts w:ascii="Arial" w:hAnsi="Arial" w:cs="Arial"/>
                <w:noProof/>
                <w:webHidden/>
              </w:rPr>
              <w:fldChar w:fldCharType="end"/>
            </w:r>
          </w:hyperlink>
        </w:p>
        <w:p w14:paraId="365793CB" w14:textId="619F6A2B" w:rsidR="003C404C" w:rsidRPr="003C404C" w:rsidRDefault="003C404C">
          <w:pPr>
            <w:pStyle w:val="TOC2"/>
            <w:tabs>
              <w:tab w:val="right" w:leader="dot" w:pos="10790"/>
            </w:tabs>
            <w:rPr>
              <w:rFonts w:ascii="Arial" w:eastAsiaTheme="minorEastAsia" w:hAnsi="Arial" w:cs="Arial"/>
              <w:noProof/>
              <w:szCs w:val="22"/>
            </w:rPr>
          </w:pPr>
          <w:hyperlink w:anchor="_Toc132968247" w:history="1">
            <w:r w:rsidRPr="003C404C">
              <w:rPr>
                <w:rStyle w:val="Hyperlink"/>
                <w:rFonts w:ascii="Arial" w:hAnsi="Arial" w:cs="Arial"/>
                <w:noProof/>
              </w:rPr>
              <w:t>Appendix 6</w:t>
            </w:r>
            <w:r w:rsidRPr="003C404C">
              <w:rPr>
                <w:rFonts w:ascii="Arial" w:hAnsi="Arial" w:cs="Arial"/>
                <w:noProof/>
                <w:webHidden/>
              </w:rPr>
              <w:tab/>
            </w:r>
            <w:r w:rsidRPr="003C404C">
              <w:rPr>
                <w:rFonts w:ascii="Arial" w:hAnsi="Arial" w:cs="Arial"/>
                <w:noProof/>
                <w:webHidden/>
              </w:rPr>
              <w:fldChar w:fldCharType="begin"/>
            </w:r>
            <w:r w:rsidRPr="003C404C">
              <w:rPr>
                <w:rFonts w:ascii="Arial" w:hAnsi="Arial" w:cs="Arial"/>
                <w:noProof/>
                <w:webHidden/>
              </w:rPr>
              <w:instrText xml:space="preserve"> PAGEREF _Toc132968247 \h </w:instrText>
            </w:r>
            <w:r w:rsidRPr="003C404C">
              <w:rPr>
                <w:rFonts w:ascii="Arial" w:hAnsi="Arial" w:cs="Arial"/>
                <w:noProof/>
                <w:webHidden/>
              </w:rPr>
            </w:r>
            <w:r w:rsidRPr="003C404C">
              <w:rPr>
                <w:rFonts w:ascii="Arial" w:hAnsi="Arial" w:cs="Arial"/>
                <w:noProof/>
                <w:webHidden/>
              </w:rPr>
              <w:fldChar w:fldCharType="separate"/>
            </w:r>
            <w:r w:rsidRPr="003C404C">
              <w:rPr>
                <w:rFonts w:ascii="Arial" w:hAnsi="Arial" w:cs="Arial"/>
                <w:noProof/>
                <w:webHidden/>
              </w:rPr>
              <w:t>9</w:t>
            </w:r>
            <w:r w:rsidRPr="003C404C">
              <w:rPr>
                <w:rFonts w:ascii="Arial" w:hAnsi="Arial" w:cs="Arial"/>
                <w:noProof/>
                <w:webHidden/>
              </w:rPr>
              <w:fldChar w:fldCharType="end"/>
            </w:r>
          </w:hyperlink>
        </w:p>
        <w:p w14:paraId="3EA55F04" w14:textId="58CDB5CD" w:rsidR="0079111C" w:rsidRDefault="0079111C">
          <w:r>
            <w:rPr>
              <w:b/>
              <w:bCs/>
              <w:noProof/>
            </w:rPr>
            <w:fldChar w:fldCharType="end"/>
          </w:r>
        </w:p>
      </w:sdtContent>
    </w:sdt>
    <w:p w14:paraId="7B893CB2" w14:textId="77777777" w:rsidR="0079111C" w:rsidRDefault="0079111C">
      <w:pPr>
        <w:rPr>
          <w:rFonts w:eastAsia="Arial" w:cs="Arial"/>
          <w:b/>
          <w:color w:val="3D7AA9"/>
          <w:spacing w:val="15"/>
          <w:sz w:val="36"/>
          <w:szCs w:val="22"/>
        </w:rPr>
      </w:pPr>
      <w:r>
        <w:br w:type="page"/>
      </w:r>
    </w:p>
    <w:p w14:paraId="5256248A" w14:textId="2685F15D" w:rsidR="00EE6321" w:rsidRPr="00202559" w:rsidRDefault="7C213345" w:rsidP="006B7466">
      <w:pPr>
        <w:pStyle w:val="Heading2"/>
      </w:pPr>
      <w:bookmarkStart w:id="0" w:name="_Toc132968241"/>
      <w:r w:rsidRPr="7C213345">
        <w:lastRenderedPageBreak/>
        <w:t>Comprehensive Literacy State Development Subgrant Application Checklist</w:t>
      </w:r>
      <w:bookmarkEnd w:id="0"/>
    </w:p>
    <w:tbl>
      <w:tblPr>
        <w:tblStyle w:val="TableGrid"/>
        <w:tblW w:w="10908" w:type="dxa"/>
        <w:tblLook w:val="04A0" w:firstRow="1" w:lastRow="0" w:firstColumn="1" w:lastColumn="0" w:noHBand="0" w:noVBand="1"/>
      </w:tblPr>
      <w:tblGrid>
        <w:gridCol w:w="8455"/>
        <w:gridCol w:w="2335"/>
        <w:gridCol w:w="118"/>
      </w:tblGrid>
      <w:tr w:rsidR="00EE6321" w:rsidRPr="00202559" w14:paraId="59BB5161" w14:textId="77777777" w:rsidTr="00DD437B">
        <w:trPr>
          <w:trHeight w:val="144"/>
        </w:trPr>
        <w:tc>
          <w:tcPr>
            <w:tcW w:w="8455" w:type="dxa"/>
          </w:tcPr>
          <w:p w14:paraId="4DC4A0C4" w14:textId="77777777" w:rsidR="00EE6321" w:rsidRPr="00202559" w:rsidRDefault="79F435C5" w:rsidP="008F3CD7">
            <w:pPr>
              <w:spacing w:after="100"/>
              <w:jc w:val="center"/>
              <w:rPr>
                <w:rFonts w:cs="Arial"/>
                <w:b/>
                <w:bCs/>
                <w:szCs w:val="22"/>
              </w:rPr>
            </w:pPr>
            <w:r w:rsidRPr="79F435C5">
              <w:rPr>
                <w:rFonts w:cs="Arial"/>
                <w:b/>
                <w:bCs/>
                <w:szCs w:val="22"/>
              </w:rPr>
              <w:t>Application Item</w:t>
            </w:r>
          </w:p>
        </w:tc>
        <w:tc>
          <w:tcPr>
            <w:tcW w:w="2453" w:type="dxa"/>
            <w:gridSpan w:val="2"/>
          </w:tcPr>
          <w:p w14:paraId="0B5868DB" w14:textId="77777777" w:rsidR="00EE6321" w:rsidRPr="00202559" w:rsidRDefault="79F435C5" w:rsidP="008F3CD7">
            <w:pPr>
              <w:jc w:val="center"/>
              <w:rPr>
                <w:rFonts w:cs="Arial"/>
                <w:b/>
                <w:bCs/>
                <w:szCs w:val="22"/>
              </w:rPr>
            </w:pPr>
            <w:r w:rsidRPr="79F435C5">
              <w:rPr>
                <w:rFonts w:cs="Arial"/>
                <w:b/>
                <w:bCs/>
                <w:szCs w:val="22"/>
              </w:rPr>
              <w:t>Completed</w:t>
            </w:r>
          </w:p>
        </w:tc>
      </w:tr>
      <w:tr w:rsidR="00864B32" w:rsidRPr="00202559" w14:paraId="72F05190" w14:textId="77777777" w:rsidTr="00DD437B">
        <w:trPr>
          <w:trHeight w:val="420"/>
        </w:trPr>
        <w:tc>
          <w:tcPr>
            <w:tcW w:w="8455" w:type="dxa"/>
            <w:vAlign w:val="center"/>
          </w:tcPr>
          <w:p w14:paraId="12176566" w14:textId="5036916C" w:rsidR="00864B32" w:rsidRDefault="00864B32" w:rsidP="008F3CD7">
            <w:pPr>
              <w:pStyle w:val="NoSpacing"/>
              <w:rPr>
                <w:rFonts w:ascii="Arial" w:eastAsia="Arial" w:hAnsi="Arial" w:cs="Arial"/>
                <w:sz w:val="22"/>
                <w:szCs w:val="22"/>
              </w:rPr>
            </w:pPr>
            <w:r>
              <w:rPr>
                <w:rFonts w:ascii="Arial" w:eastAsia="Arial" w:hAnsi="Arial" w:cs="Arial"/>
                <w:sz w:val="22"/>
                <w:szCs w:val="22"/>
              </w:rPr>
              <w:t>Applicant’s Local Literacy Plan</w:t>
            </w:r>
          </w:p>
        </w:tc>
        <w:tc>
          <w:tcPr>
            <w:tcW w:w="2453" w:type="dxa"/>
            <w:gridSpan w:val="2"/>
          </w:tcPr>
          <w:p w14:paraId="2699BCE5" w14:textId="2445E36A" w:rsidR="00864B32" w:rsidRDefault="00000000" w:rsidP="008F3CD7">
            <w:pPr>
              <w:jc w:val="center"/>
              <w:rPr>
                <w:rFonts w:cs="Arial"/>
                <w:szCs w:val="22"/>
              </w:rPr>
            </w:pPr>
            <w:sdt>
              <w:sdtPr>
                <w:rPr>
                  <w:rFonts w:cs="Arial"/>
                  <w:szCs w:val="22"/>
                </w:rPr>
                <w:id w:val="-1575191553"/>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Pr>
                <w:rFonts w:cs="Arial"/>
                <w:szCs w:val="22"/>
              </w:rPr>
              <w:t xml:space="preserve"> Yes </w:t>
            </w:r>
            <w:sdt>
              <w:sdtPr>
                <w:rPr>
                  <w:rFonts w:cs="Arial"/>
                  <w:szCs w:val="22"/>
                </w:rPr>
                <w:id w:val="945351272"/>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sidRPr="00202559">
              <w:rPr>
                <w:rFonts w:cs="Arial"/>
                <w:szCs w:val="22"/>
              </w:rPr>
              <w:t xml:space="preserve"> No</w:t>
            </w:r>
          </w:p>
        </w:tc>
      </w:tr>
      <w:tr w:rsidR="00864B32" w:rsidRPr="00202559" w14:paraId="642D99F3" w14:textId="77777777" w:rsidTr="00DD437B">
        <w:trPr>
          <w:trHeight w:val="420"/>
        </w:trPr>
        <w:tc>
          <w:tcPr>
            <w:tcW w:w="8455" w:type="dxa"/>
            <w:vAlign w:val="center"/>
          </w:tcPr>
          <w:p w14:paraId="6ABBE1FC" w14:textId="3B26BFEE" w:rsidR="00864B32" w:rsidRDefault="00BB7DB2" w:rsidP="008F3CD7">
            <w:pPr>
              <w:pStyle w:val="NoSpacing"/>
              <w:rPr>
                <w:rFonts w:ascii="Arial" w:eastAsia="Arial" w:hAnsi="Arial" w:cs="Arial"/>
                <w:sz w:val="22"/>
                <w:szCs w:val="22"/>
              </w:rPr>
            </w:pPr>
            <w:r>
              <w:rPr>
                <w:rFonts w:ascii="Arial" w:eastAsia="Arial" w:hAnsi="Arial" w:cs="Arial"/>
                <w:sz w:val="22"/>
                <w:szCs w:val="22"/>
              </w:rPr>
              <w:t>Partnership</w:t>
            </w:r>
            <w:r w:rsidR="00864B32">
              <w:rPr>
                <w:rFonts w:ascii="Arial" w:eastAsia="Arial" w:hAnsi="Arial" w:cs="Arial"/>
                <w:sz w:val="22"/>
                <w:szCs w:val="22"/>
              </w:rPr>
              <w:t xml:space="preserve"> Member Local Literacy Plans</w:t>
            </w:r>
          </w:p>
        </w:tc>
        <w:tc>
          <w:tcPr>
            <w:tcW w:w="2453" w:type="dxa"/>
            <w:gridSpan w:val="2"/>
          </w:tcPr>
          <w:p w14:paraId="44D96CBE" w14:textId="5A975DCE" w:rsidR="00864B32" w:rsidRDefault="00000000" w:rsidP="008F3CD7">
            <w:pPr>
              <w:jc w:val="center"/>
              <w:rPr>
                <w:rFonts w:cs="Arial"/>
                <w:szCs w:val="22"/>
              </w:rPr>
            </w:pPr>
            <w:sdt>
              <w:sdtPr>
                <w:rPr>
                  <w:rFonts w:cs="Arial"/>
                  <w:szCs w:val="22"/>
                </w:rPr>
                <w:id w:val="937793334"/>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Pr>
                <w:rFonts w:cs="Arial"/>
                <w:szCs w:val="22"/>
              </w:rPr>
              <w:t xml:space="preserve"> Yes </w:t>
            </w:r>
            <w:sdt>
              <w:sdtPr>
                <w:rPr>
                  <w:rFonts w:cs="Arial"/>
                  <w:szCs w:val="22"/>
                </w:rPr>
                <w:id w:val="1208065020"/>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sidRPr="00202559">
              <w:rPr>
                <w:rFonts w:cs="Arial"/>
                <w:szCs w:val="22"/>
              </w:rPr>
              <w:t xml:space="preserve"> No</w:t>
            </w:r>
            <w:r w:rsidR="00864B32">
              <w:rPr>
                <w:rFonts w:cs="Arial"/>
                <w:szCs w:val="22"/>
              </w:rPr>
              <w:t xml:space="preserve"> </w:t>
            </w:r>
            <w:sdt>
              <w:sdtPr>
                <w:rPr>
                  <w:rFonts w:cs="Arial"/>
                  <w:szCs w:val="22"/>
                </w:rPr>
                <w:id w:val="2133355761"/>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Pr>
                <w:rFonts w:cs="Arial"/>
                <w:szCs w:val="22"/>
              </w:rPr>
              <w:t>N/A</w:t>
            </w:r>
          </w:p>
        </w:tc>
      </w:tr>
      <w:tr w:rsidR="007B7C45" w:rsidRPr="00202559" w14:paraId="14B9F08B" w14:textId="77777777" w:rsidTr="00DD437B">
        <w:trPr>
          <w:trHeight w:val="420"/>
        </w:trPr>
        <w:tc>
          <w:tcPr>
            <w:tcW w:w="8455" w:type="dxa"/>
            <w:vAlign w:val="center"/>
          </w:tcPr>
          <w:p w14:paraId="022DDC72" w14:textId="0EBEE7B6" w:rsidR="007B7C45" w:rsidRPr="00202559" w:rsidRDefault="00136BDD" w:rsidP="008F3CD7">
            <w:pPr>
              <w:pStyle w:val="NoSpacing"/>
              <w:rPr>
                <w:rFonts w:ascii="Arial" w:hAnsi="Arial" w:cs="Arial"/>
                <w:sz w:val="22"/>
                <w:szCs w:val="22"/>
              </w:rPr>
            </w:pPr>
            <w:r>
              <w:rPr>
                <w:rFonts w:ascii="Arial" w:eastAsia="Arial" w:hAnsi="Arial" w:cs="Arial"/>
                <w:sz w:val="22"/>
                <w:szCs w:val="22"/>
              </w:rPr>
              <w:t>Comprehensive Literacy State Development Subgrant</w:t>
            </w:r>
            <w:r w:rsidR="79F435C5" w:rsidRPr="79F435C5">
              <w:rPr>
                <w:rFonts w:ascii="Arial" w:eastAsia="Arial" w:hAnsi="Arial" w:cs="Arial"/>
                <w:sz w:val="22"/>
                <w:szCs w:val="22"/>
              </w:rPr>
              <w:t xml:space="preserve"> Budget Form Submitted in CCIP</w:t>
            </w:r>
          </w:p>
        </w:tc>
        <w:tc>
          <w:tcPr>
            <w:tcW w:w="2453" w:type="dxa"/>
            <w:gridSpan w:val="2"/>
          </w:tcPr>
          <w:p w14:paraId="346EAB9A" w14:textId="77777777" w:rsidR="007B7C45" w:rsidRPr="00202559" w:rsidRDefault="00000000" w:rsidP="008F3CD7">
            <w:pPr>
              <w:jc w:val="center"/>
              <w:rPr>
                <w:rFonts w:cs="Arial"/>
                <w:szCs w:val="22"/>
              </w:rPr>
            </w:pPr>
            <w:sdt>
              <w:sdtPr>
                <w:rPr>
                  <w:rFonts w:cs="Arial"/>
                  <w:szCs w:val="22"/>
                </w:rPr>
                <w:id w:val="1400408499"/>
                <w14:checkbox>
                  <w14:checked w14:val="0"/>
                  <w14:checkedState w14:val="2612" w14:font="MS Gothic"/>
                  <w14:uncheckedState w14:val="2610" w14:font="MS Gothic"/>
                </w14:checkbox>
              </w:sdtPr>
              <w:sdtContent>
                <w:r w:rsidR="007B7C45" w:rsidRPr="00202559">
                  <w:rPr>
                    <w:rFonts w:ascii="Segoe UI Symbol" w:eastAsia="MS Gothic" w:hAnsi="Segoe UI Symbol" w:cs="Segoe UI Symbol"/>
                    <w:szCs w:val="22"/>
                  </w:rPr>
                  <w:t>☐</w:t>
                </w:r>
              </w:sdtContent>
            </w:sdt>
            <w:r w:rsidR="007B7C45" w:rsidRPr="00202559">
              <w:rPr>
                <w:rFonts w:cs="Arial"/>
                <w:szCs w:val="22"/>
              </w:rPr>
              <w:t xml:space="preserve"> Yes</w:t>
            </w:r>
            <w:r w:rsidR="000265E6">
              <w:rPr>
                <w:rFonts w:cs="Arial"/>
                <w:szCs w:val="22"/>
              </w:rPr>
              <w:t xml:space="preserve">  </w:t>
            </w:r>
            <w:sdt>
              <w:sdtPr>
                <w:rPr>
                  <w:rFonts w:cs="Arial"/>
                  <w:szCs w:val="22"/>
                </w:rPr>
                <w:id w:val="-59168688"/>
                <w14:checkbox>
                  <w14:checked w14:val="0"/>
                  <w14:checkedState w14:val="2612" w14:font="MS Gothic"/>
                  <w14:uncheckedState w14:val="2610" w14:font="MS Gothic"/>
                </w14:checkbox>
              </w:sdtPr>
              <w:sdtContent>
                <w:r w:rsidR="007B7C45" w:rsidRPr="00202559">
                  <w:rPr>
                    <w:rFonts w:ascii="Segoe UI Symbol" w:eastAsia="MS Gothic" w:hAnsi="Segoe UI Symbol" w:cs="Segoe UI Symbol"/>
                    <w:szCs w:val="22"/>
                  </w:rPr>
                  <w:t>☐</w:t>
                </w:r>
              </w:sdtContent>
            </w:sdt>
            <w:r w:rsidR="007B7C45" w:rsidRPr="00202559">
              <w:rPr>
                <w:rFonts w:cs="Arial"/>
                <w:szCs w:val="22"/>
              </w:rPr>
              <w:t xml:space="preserve"> No</w:t>
            </w:r>
            <w:r w:rsidR="000265E6">
              <w:rPr>
                <w:rFonts w:cs="Arial"/>
                <w:szCs w:val="22"/>
              </w:rPr>
              <w:t xml:space="preserve">      </w:t>
            </w:r>
          </w:p>
        </w:tc>
      </w:tr>
      <w:tr w:rsidR="00EE6321" w:rsidRPr="00202559" w14:paraId="70866384" w14:textId="77777777" w:rsidTr="00DD437B">
        <w:trPr>
          <w:trHeight w:val="420"/>
        </w:trPr>
        <w:tc>
          <w:tcPr>
            <w:tcW w:w="8455" w:type="dxa"/>
            <w:vAlign w:val="center"/>
          </w:tcPr>
          <w:p w14:paraId="3C4DB473" w14:textId="77777777" w:rsidR="00EE6321" w:rsidRPr="00202559" w:rsidRDefault="79F435C5" w:rsidP="008F3CD7">
            <w:pPr>
              <w:rPr>
                <w:rFonts w:cs="Arial"/>
                <w:szCs w:val="22"/>
              </w:rPr>
            </w:pPr>
            <w:r w:rsidRPr="79F435C5">
              <w:rPr>
                <w:rFonts w:cs="Arial"/>
                <w:szCs w:val="22"/>
              </w:rPr>
              <w:t xml:space="preserve">Signed Certification Form </w:t>
            </w:r>
          </w:p>
        </w:tc>
        <w:tc>
          <w:tcPr>
            <w:tcW w:w="2453" w:type="dxa"/>
            <w:gridSpan w:val="2"/>
          </w:tcPr>
          <w:p w14:paraId="0C108336" w14:textId="77777777" w:rsidR="00EE6321" w:rsidRPr="00202559" w:rsidRDefault="00000000" w:rsidP="008F3CD7">
            <w:pPr>
              <w:jc w:val="center"/>
              <w:rPr>
                <w:rFonts w:cs="Arial"/>
                <w:szCs w:val="22"/>
              </w:rPr>
            </w:pPr>
            <w:sdt>
              <w:sdtPr>
                <w:rPr>
                  <w:rFonts w:cs="Arial"/>
                  <w:szCs w:val="22"/>
                </w:rPr>
                <w:id w:val="1435249458"/>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849987037"/>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3DE4B9DE" w14:textId="77777777" w:rsidTr="00DD437B">
        <w:trPr>
          <w:trHeight w:val="408"/>
        </w:trPr>
        <w:tc>
          <w:tcPr>
            <w:tcW w:w="8455" w:type="dxa"/>
            <w:vAlign w:val="center"/>
          </w:tcPr>
          <w:p w14:paraId="6EA4A1EE" w14:textId="77777777" w:rsidR="00EE6321" w:rsidRPr="00202559" w:rsidRDefault="79F435C5" w:rsidP="008F3CD7">
            <w:pPr>
              <w:rPr>
                <w:rFonts w:cs="Arial"/>
                <w:szCs w:val="22"/>
              </w:rPr>
            </w:pPr>
            <w:r w:rsidRPr="79F435C5">
              <w:rPr>
                <w:rFonts w:cs="Arial"/>
                <w:szCs w:val="22"/>
              </w:rPr>
              <w:t>Signed Statement of Assurances Submitted in CCIP</w:t>
            </w:r>
          </w:p>
        </w:tc>
        <w:tc>
          <w:tcPr>
            <w:tcW w:w="2453" w:type="dxa"/>
            <w:gridSpan w:val="2"/>
          </w:tcPr>
          <w:p w14:paraId="3CE525B7" w14:textId="77777777" w:rsidR="00EE6321" w:rsidRPr="00202559" w:rsidRDefault="00000000" w:rsidP="008F3CD7">
            <w:pPr>
              <w:jc w:val="center"/>
              <w:rPr>
                <w:rFonts w:cs="Arial"/>
                <w:szCs w:val="22"/>
              </w:rPr>
            </w:pPr>
            <w:sdt>
              <w:sdtPr>
                <w:rPr>
                  <w:rFonts w:cs="Arial"/>
                  <w:szCs w:val="22"/>
                </w:rPr>
                <w:id w:val="995456659"/>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768580648"/>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1B958719" w14:textId="77777777" w:rsidTr="00DD437B">
        <w:trPr>
          <w:trHeight w:val="408"/>
        </w:trPr>
        <w:tc>
          <w:tcPr>
            <w:tcW w:w="8455" w:type="dxa"/>
            <w:vAlign w:val="center"/>
          </w:tcPr>
          <w:p w14:paraId="0ABB5211" w14:textId="77777777" w:rsidR="00EE6321" w:rsidRPr="00202559" w:rsidRDefault="79F435C5" w:rsidP="008F3CD7">
            <w:pPr>
              <w:rPr>
                <w:rFonts w:cs="Arial"/>
                <w:szCs w:val="22"/>
              </w:rPr>
            </w:pPr>
            <w:r w:rsidRPr="79F435C5">
              <w:rPr>
                <w:rFonts w:cs="Arial"/>
                <w:szCs w:val="22"/>
              </w:rPr>
              <w:t>Application Narrative with the Following Sections:</w:t>
            </w:r>
          </w:p>
        </w:tc>
        <w:tc>
          <w:tcPr>
            <w:tcW w:w="2453" w:type="dxa"/>
            <w:gridSpan w:val="2"/>
          </w:tcPr>
          <w:p w14:paraId="4F48168A" w14:textId="77777777" w:rsidR="00EE6321" w:rsidRPr="00202559" w:rsidRDefault="00000000" w:rsidP="008F3CD7">
            <w:pPr>
              <w:jc w:val="center"/>
              <w:rPr>
                <w:rFonts w:cs="Arial"/>
                <w:szCs w:val="22"/>
              </w:rPr>
            </w:pPr>
            <w:sdt>
              <w:sdtPr>
                <w:rPr>
                  <w:rFonts w:cs="Arial"/>
                  <w:szCs w:val="22"/>
                </w:rPr>
                <w:id w:val="-1634399678"/>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758062794"/>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7A771480"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526C9130" w14:textId="77777777" w:rsidR="00EE6321" w:rsidRPr="00202559" w:rsidRDefault="79F435C5" w:rsidP="008F3CD7">
            <w:pPr>
              <w:rPr>
                <w:rFonts w:cs="Arial"/>
                <w:szCs w:val="22"/>
              </w:rPr>
            </w:pPr>
            <w:r w:rsidRPr="79F435C5">
              <w:rPr>
                <w:rFonts w:cs="Arial"/>
                <w:szCs w:val="22"/>
              </w:rPr>
              <w:t>Section A: Executive Summary</w:t>
            </w:r>
          </w:p>
        </w:tc>
        <w:tc>
          <w:tcPr>
            <w:tcW w:w="2453" w:type="dxa"/>
            <w:gridSpan w:val="2"/>
          </w:tcPr>
          <w:p w14:paraId="2A0AC6BD" w14:textId="77777777" w:rsidR="00EE6321" w:rsidRPr="00202559" w:rsidRDefault="00000000" w:rsidP="008F3CD7">
            <w:pPr>
              <w:jc w:val="center"/>
              <w:rPr>
                <w:rFonts w:cs="Arial"/>
                <w:szCs w:val="22"/>
              </w:rPr>
            </w:pPr>
            <w:sdt>
              <w:sdtPr>
                <w:rPr>
                  <w:rFonts w:cs="Arial"/>
                  <w:szCs w:val="22"/>
                </w:rPr>
                <w:id w:val="-2058382169"/>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029997709"/>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16E16F9F" w14:textId="77777777" w:rsidTr="00DD437B">
        <w:trPr>
          <w:trHeight w:val="408"/>
        </w:trPr>
        <w:tc>
          <w:tcPr>
            <w:tcW w:w="8455" w:type="dxa"/>
            <w:tcBorders>
              <w:top w:val="single" w:sz="4" w:space="0" w:color="auto"/>
              <w:left w:val="single" w:sz="4" w:space="0" w:color="auto"/>
              <w:bottom w:val="single" w:sz="4" w:space="0" w:color="auto"/>
              <w:right w:val="single" w:sz="4" w:space="0" w:color="auto"/>
            </w:tcBorders>
            <w:vAlign w:val="center"/>
          </w:tcPr>
          <w:p w14:paraId="455A7C85" w14:textId="4DD4C16F" w:rsidR="00EE6321" w:rsidRPr="00CF516C" w:rsidRDefault="79F435C5" w:rsidP="008F3CD7">
            <w:pPr>
              <w:pStyle w:val="NoSpacing"/>
              <w:rPr>
                <w:rFonts w:ascii="Arial" w:eastAsia="Arial" w:hAnsi="Arial" w:cs="Arial"/>
                <w:sz w:val="22"/>
                <w:szCs w:val="22"/>
              </w:rPr>
            </w:pPr>
            <w:r w:rsidRPr="79F435C5">
              <w:rPr>
                <w:rFonts w:ascii="Arial" w:hAnsi="Arial" w:cs="Arial"/>
                <w:sz w:val="22"/>
                <w:szCs w:val="22"/>
              </w:rPr>
              <w:t xml:space="preserve">Section B: </w:t>
            </w:r>
            <w:r w:rsidR="00CF516C">
              <w:rPr>
                <w:rFonts w:ascii="Arial" w:eastAsia="Arial" w:hAnsi="Arial" w:cs="Arial"/>
                <w:sz w:val="22"/>
                <w:szCs w:val="22"/>
              </w:rPr>
              <w:t>Proposed Model Literacy Site Identification and Project Goals</w:t>
            </w:r>
          </w:p>
        </w:tc>
        <w:tc>
          <w:tcPr>
            <w:tcW w:w="2453" w:type="dxa"/>
            <w:gridSpan w:val="2"/>
          </w:tcPr>
          <w:p w14:paraId="3B67C445" w14:textId="77777777" w:rsidR="00EE6321" w:rsidRPr="00202559" w:rsidRDefault="00000000" w:rsidP="008F3CD7">
            <w:pPr>
              <w:jc w:val="center"/>
              <w:rPr>
                <w:rFonts w:cs="Arial"/>
                <w:szCs w:val="22"/>
              </w:rPr>
            </w:pPr>
            <w:sdt>
              <w:sdtPr>
                <w:rPr>
                  <w:rFonts w:cs="Arial"/>
                  <w:szCs w:val="22"/>
                </w:rPr>
                <w:id w:val="1845737134"/>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866285808"/>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42424121" w14:textId="77777777" w:rsidTr="00DD437B">
        <w:trPr>
          <w:trHeight w:val="408"/>
        </w:trPr>
        <w:tc>
          <w:tcPr>
            <w:tcW w:w="8455" w:type="dxa"/>
            <w:tcBorders>
              <w:top w:val="single" w:sz="4" w:space="0" w:color="auto"/>
              <w:left w:val="single" w:sz="4" w:space="0" w:color="auto"/>
              <w:bottom w:val="single" w:sz="4" w:space="0" w:color="auto"/>
              <w:right w:val="single" w:sz="4" w:space="0" w:color="auto"/>
            </w:tcBorders>
            <w:vAlign w:val="center"/>
          </w:tcPr>
          <w:p w14:paraId="6183F775" w14:textId="45C96271" w:rsidR="00EE6321" w:rsidRPr="00202559" w:rsidRDefault="79F435C5" w:rsidP="008F3CD7">
            <w:pPr>
              <w:rPr>
                <w:rFonts w:cs="Arial"/>
                <w:szCs w:val="22"/>
              </w:rPr>
            </w:pPr>
            <w:r w:rsidRPr="79F435C5">
              <w:rPr>
                <w:rFonts w:cs="Arial"/>
                <w:szCs w:val="22"/>
              </w:rPr>
              <w:t xml:space="preserve">Section C: </w:t>
            </w:r>
            <w:r w:rsidR="004A61AC">
              <w:rPr>
                <w:rFonts w:cs="Arial"/>
                <w:szCs w:val="22"/>
              </w:rPr>
              <w:t>Readiness</w:t>
            </w:r>
          </w:p>
        </w:tc>
        <w:tc>
          <w:tcPr>
            <w:tcW w:w="2453" w:type="dxa"/>
            <w:gridSpan w:val="2"/>
          </w:tcPr>
          <w:p w14:paraId="1EB93566" w14:textId="77777777" w:rsidR="00EE6321" w:rsidRPr="00202559" w:rsidRDefault="00000000" w:rsidP="008F3CD7">
            <w:pPr>
              <w:jc w:val="center"/>
              <w:rPr>
                <w:rFonts w:cs="Arial"/>
                <w:szCs w:val="22"/>
              </w:rPr>
            </w:pPr>
            <w:sdt>
              <w:sdtPr>
                <w:rPr>
                  <w:rFonts w:cs="Arial"/>
                  <w:szCs w:val="22"/>
                </w:rPr>
                <w:id w:val="-217669385"/>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843848171"/>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16F1B8FF" w14:textId="77777777" w:rsidTr="00DD437B">
        <w:trPr>
          <w:trHeight w:val="408"/>
        </w:trPr>
        <w:tc>
          <w:tcPr>
            <w:tcW w:w="8455" w:type="dxa"/>
            <w:tcBorders>
              <w:top w:val="single" w:sz="4" w:space="0" w:color="auto"/>
              <w:left w:val="single" w:sz="4" w:space="0" w:color="auto"/>
              <w:bottom w:val="single" w:sz="4" w:space="0" w:color="auto"/>
              <w:right w:val="single" w:sz="4" w:space="0" w:color="auto"/>
            </w:tcBorders>
            <w:vAlign w:val="center"/>
          </w:tcPr>
          <w:p w14:paraId="02C955E0" w14:textId="3473FB96" w:rsidR="00EE6321" w:rsidRPr="00202559" w:rsidRDefault="79F435C5" w:rsidP="008F3CD7">
            <w:pPr>
              <w:rPr>
                <w:rFonts w:cs="Arial"/>
                <w:szCs w:val="22"/>
              </w:rPr>
            </w:pPr>
            <w:r w:rsidRPr="79F435C5">
              <w:rPr>
                <w:rFonts w:cs="Arial"/>
                <w:szCs w:val="22"/>
              </w:rPr>
              <w:t xml:space="preserve">Section D: </w:t>
            </w:r>
            <w:r w:rsidR="004A61AC">
              <w:rPr>
                <w:rFonts w:cs="Arial"/>
                <w:szCs w:val="22"/>
              </w:rPr>
              <w:t>Fit</w:t>
            </w:r>
          </w:p>
        </w:tc>
        <w:tc>
          <w:tcPr>
            <w:tcW w:w="2453" w:type="dxa"/>
            <w:gridSpan w:val="2"/>
          </w:tcPr>
          <w:p w14:paraId="00F01F69" w14:textId="77777777" w:rsidR="00EE6321" w:rsidRPr="00202559" w:rsidRDefault="00000000" w:rsidP="008F3CD7">
            <w:pPr>
              <w:jc w:val="center"/>
              <w:rPr>
                <w:rFonts w:cs="Arial"/>
                <w:szCs w:val="22"/>
              </w:rPr>
            </w:pPr>
            <w:sdt>
              <w:sdtPr>
                <w:rPr>
                  <w:rFonts w:cs="Arial"/>
                  <w:szCs w:val="22"/>
                </w:rPr>
                <w:id w:val="-1574419632"/>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335213708"/>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17A9199F"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5252BB70" w14:textId="5F578273" w:rsidR="00EE6321" w:rsidRPr="00341FBF" w:rsidRDefault="79F435C5" w:rsidP="008F3CD7">
            <w:pPr>
              <w:pStyle w:val="NoSpacing"/>
              <w:rPr>
                <w:rFonts w:ascii="Arial" w:eastAsia="Arial" w:hAnsi="Arial" w:cs="Arial"/>
                <w:sz w:val="22"/>
                <w:szCs w:val="22"/>
              </w:rPr>
            </w:pPr>
            <w:r w:rsidRPr="79F435C5">
              <w:rPr>
                <w:rFonts w:ascii="Arial" w:hAnsi="Arial" w:cs="Arial"/>
                <w:sz w:val="22"/>
                <w:szCs w:val="22"/>
              </w:rPr>
              <w:t xml:space="preserve">Section E: </w:t>
            </w:r>
            <w:r w:rsidR="00341FBF">
              <w:rPr>
                <w:rFonts w:ascii="Arial" w:eastAsia="Arial" w:hAnsi="Arial" w:cs="Arial"/>
                <w:sz w:val="22"/>
                <w:szCs w:val="22"/>
              </w:rPr>
              <w:t>Integration and Coordination of Comprehensive Literacy Instruction</w:t>
            </w:r>
          </w:p>
        </w:tc>
        <w:tc>
          <w:tcPr>
            <w:tcW w:w="2453" w:type="dxa"/>
            <w:gridSpan w:val="2"/>
          </w:tcPr>
          <w:p w14:paraId="4AED963A" w14:textId="77777777" w:rsidR="00EE6321" w:rsidRPr="00202559" w:rsidRDefault="00000000" w:rsidP="008F3CD7">
            <w:pPr>
              <w:jc w:val="center"/>
              <w:rPr>
                <w:rFonts w:cs="Arial"/>
                <w:szCs w:val="22"/>
              </w:rPr>
            </w:pPr>
            <w:sdt>
              <w:sdtPr>
                <w:rPr>
                  <w:rFonts w:cs="Arial"/>
                  <w:szCs w:val="22"/>
                </w:rPr>
                <w:id w:val="1358002325"/>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057752066"/>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7EF54D5D" w14:textId="77777777" w:rsidTr="00DD437B">
        <w:trPr>
          <w:trHeight w:val="408"/>
        </w:trPr>
        <w:tc>
          <w:tcPr>
            <w:tcW w:w="8455" w:type="dxa"/>
            <w:tcBorders>
              <w:top w:val="single" w:sz="4" w:space="0" w:color="auto"/>
              <w:left w:val="single" w:sz="4" w:space="0" w:color="auto"/>
              <w:bottom w:val="single" w:sz="4" w:space="0" w:color="auto"/>
              <w:right w:val="single" w:sz="4" w:space="0" w:color="auto"/>
            </w:tcBorders>
            <w:vAlign w:val="center"/>
          </w:tcPr>
          <w:p w14:paraId="4D48A77A" w14:textId="0B8C31FB" w:rsidR="00EE6321" w:rsidRPr="00202559" w:rsidRDefault="79F435C5" w:rsidP="008F3CD7">
            <w:pPr>
              <w:pStyle w:val="NoSpacing"/>
              <w:rPr>
                <w:rFonts w:ascii="Arial" w:hAnsi="Arial" w:cs="Arial"/>
                <w:sz w:val="22"/>
                <w:szCs w:val="22"/>
              </w:rPr>
            </w:pPr>
            <w:r w:rsidRPr="79F435C5">
              <w:rPr>
                <w:rFonts w:ascii="Arial" w:hAnsi="Arial" w:cs="Arial"/>
                <w:sz w:val="22"/>
                <w:szCs w:val="22"/>
              </w:rPr>
              <w:t xml:space="preserve">Section F: </w:t>
            </w:r>
            <w:r w:rsidR="00341FBF">
              <w:rPr>
                <w:rFonts w:ascii="Arial" w:hAnsi="Arial" w:cs="Arial"/>
                <w:sz w:val="22"/>
                <w:szCs w:val="22"/>
              </w:rPr>
              <w:t>Implementation Plan</w:t>
            </w:r>
          </w:p>
        </w:tc>
        <w:tc>
          <w:tcPr>
            <w:tcW w:w="2453" w:type="dxa"/>
            <w:gridSpan w:val="2"/>
          </w:tcPr>
          <w:p w14:paraId="774DCE6E" w14:textId="77777777" w:rsidR="00EE6321" w:rsidRPr="00202559" w:rsidRDefault="00000000" w:rsidP="008F3CD7">
            <w:pPr>
              <w:jc w:val="center"/>
              <w:rPr>
                <w:rFonts w:cs="Arial"/>
                <w:szCs w:val="22"/>
              </w:rPr>
            </w:pPr>
            <w:sdt>
              <w:sdtPr>
                <w:rPr>
                  <w:rFonts w:cs="Arial"/>
                  <w:szCs w:val="22"/>
                </w:rPr>
                <w:id w:val="-35578173"/>
                <w14:checkbox>
                  <w14:checked w14:val="0"/>
                  <w14:checkedState w14:val="2612" w14:font="MS Gothic"/>
                  <w14:uncheckedState w14:val="2610" w14:font="MS Gothic"/>
                </w14:checkbox>
              </w:sdtPr>
              <w:sdtContent>
                <w:r w:rsidR="003B722D"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2112554964"/>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44FBE334"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23A5EF49" w14:textId="1C662CCC" w:rsidR="00EE6321" w:rsidRPr="003A35AA" w:rsidRDefault="79F435C5" w:rsidP="008F3CD7">
            <w:pPr>
              <w:rPr>
                <w:rFonts w:cs="Arial"/>
                <w:szCs w:val="22"/>
              </w:rPr>
            </w:pPr>
            <w:r w:rsidRPr="79F435C5">
              <w:rPr>
                <w:rFonts w:cs="Arial"/>
                <w:szCs w:val="22"/>
              </w:rPr>
              <w:t xml:space="preserve">Section G: </w:t>
            </w:r>
            <w:r w:rsidR="00341FBF">
              <w:rPr>
                <w:rFonts w:cs="Arial"/>
                <w:szCs w:val="22"/>
              </w:rPr>
              <w:t>Plan for Monitoring and Revising Local Projects</w:t>
            </w:r>
          </w:p>
        </w:tc>
        <w:bookmarkStart w:id="1" w:name="_Hlk503364031"/>
        <w:tc>
          <w:tcPr>
            <w:tcW w:w="2453" w:type="dxa"/>
            <w:gridSpan w:val="2"/>
          </w:tcPr>
          <w:p w14:paraId="2FD978CB" w14:textId="77777777" w:rsidR="00EE6321" w:rsidRPr="00202559" w:rsidRDefault="00000000" w:rsidP="008F3CD7">
            <w:pPr>
              <w:jc w:val="center"/>
              <w:rPr>
                <w:rFonts w:cs="Arial"/>
                <w:szCs w:val="22"/>
              </w:rPr>
            </w:pPr>
            <w:sdt>
              <w:sdtPr>
                <w:rPr>
                  <w:rFonts w:cs="Arial"/>
                  <w:szCs w:val="22"/>
                </w:rPr>
                <w:id w:val="-1842545211"/>
                <w14:checkbox>
                  <w14:checked w14:val="0"/>
                  <w14:checkedState w14:val="2612" w14:font="MS Gothic"/>
                  <w14:uncheckedState w14:val="2610" w14:font="MS Gothic"/>
                </w14:checkbox>
              </w:sdtPr>
              <w:sdtContent>
                <w:r w:rsidR="009D78DB">
                  <w:rPr>
                    <w:rFonts w:ascii="MS Gothic" w:eastAsia="MS Gothic" w:hAnsi="MS Gothic" w:cs="Arial" w:hint="eastAsia"/>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497039611"/>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bookmarkEnd w:id="1"/>
            <w:r w:rsidR="000265E6">
              <w:rPr>
                <w:rFonts w:cs="Arial"/>
                <w:szCs w:val="22"/>
              </w:rPr>
              <w:t xml:space="preserve"> </w:t>
            </w:r>
          </w:p>
        </w:tc>
      </w:tr>
      <w:tr w:rsidR="009D78DB" w:rsidRPr="00202559" w14:paraId="16333EBD"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0E482B78" w14:textId="5979D4F0" w:rsidR="009D78DB" w:rsidRPr="32C0D41D" w:rsidRDefault="79F435C5" w:rsidP="008F3CD7">
            <w:pPr>
              <w:rPr>
                <w:rFonts w:cs="Arial"/>
                <w:szCs w:val="22"/>
              </w:rPr>
            </w:pPr>
            <w:r w:rsidRPr="79F435C5">
              <w:rPr>
                <w:rFonts w:cs="Arial"/>
                <w:szCs w:val="22"/>
              </w:rPr>
              <w:t xml:space="preserve">Section H: </w:t>
            </w:r>
            <w:r w:rsidR="00341FBF">
              <w:rPr>
                <w:rFonts w:cs="Arial"/>
                <w:szCs w:val="22"/>
              </w:rPr>
              <w:t>Capacity Building and Sustainability</w:t>
            </w:r>
            <w:r w:rsidRPr="79F435C5">
              <w:rPr>
                <w:rFonts w:cs="Arial"/>
                <w:szCs w:val="22"/>
              </w:rPr>
              <w:t xml:space="preserve"> </w:t>
            </w:r>
          </w:p>
        </w:tc>
        <w:tc>
          <w:tcPr>
            <w:tcW w:w="2453" w:type="dxa"/>
            <w:gridSpan w:val="2"/>
          </w:tcPr>
          <w:p w14:paraId="01B84B73" w14:textId="77777777" w:rsidR="009D78DB" w:rsidRDefault="00000000" w:rsidP="008F3CD7">
            <w:pPr>
              <w:jc w:val="center"/>
              <w:rPr>
                <w:rFonts w:cs="Arial"/>
                <w:szCs w:val="22"/>
              </w:rPr>
            </w:pPr>
            <w:sdt>
              <w:sdtPr>
                <w:rPr>
                  <w:rFonts w:cs="Arial"/>
                  <w:szCs w:val="22"/>
                </w:rPr>
                <w:id w:val="-736560498"/>
                <w14:checkbox>
                  <w14:checked w14:val="0"/>
                  <w14:checkedState w14:val="2612" w14:font="MS Gothic"/>
                  <w14:uncheckedState w14:val="2610" w14:font="MS Gothic"/>
                </w14:checkbox>
              </w:sdtPr>
              <w:sdtContent>
                <w:r w:rsidR="009D78DB">
                  <w:rPr>
                    <w:rFonts w:ascii="MS Gothic" w:eastAsia="MS Gothic" w:hAnsi="MS Gothic" w:cs="Arial" w:hint="eastAsia"/>
                    <w:szCs w:val="22"/>
                  </w:rPr>
                  <w:t>☐</w:t>
                </w:r>
              </w:sdtContent>
            </w:sdt>
            <w:r w:rsidR="009D78DB" w:rsidRPr="00202559">
              <w:rPr>
                <w:rFonts w:cs="Arial"/>
                <w:szCs w:val="22"/>
              </w:rPr>
              <w:t xml:space="preserve"> Yes</w:t>
            </w:r>
            <w:r w:rsidR="000265E6">
              <w:rPr>
                <w:rFonts w:cs="Arial"/>
                <w:szCs w:val="22"/>
              </w:rPr>
              <w:t xml:space="preserve">  </w:t>
            </w:r>
            <w:sdt>
              <w:sdtPr>
                <w:rPr>
                  <w:rFonts w:cs="Arial"/>
                  <w:szCs w:val="22"/>
                </w:rPr>
                <w:id w:val="-1699159480"/>
                <w14:checkbox>
                  <w14:checked w14:val="0"/>
                  <w14:checkedState w14:val="2612" w14:font="MS Gothic"/>
                  <w14:uncheckedState w14:val="2610" w14:font="MS Gothic"/>
                </w14:checkbox>
              </w:sdtPr>
              <w:sdtContent>
                <w:r w:rsidR="009D78DB" w:rsidRPr="00202559">
                  <w:rPr>
                    <w:rFonts w:ascii="Segoe UI Symbol" w:eastAsia="MS Gothic" w:hAnsi="Segoe UI Symbol" w:cs="Segoe UI Symbol"/>
                    <w:szCs w:val="22"/>
                  </w:rPr>
                  <w:t>☐</w:t>
                </w:r>
              </w:sdtContent>
            </w:sdt>
            <w:r w:rsidR="009D78DB" w:rsidRPr="00202559">
              <w:rPr>
                <w:rFonts w:cs="Arial"/>
                <w:szCs w:val="22"/>
              </w:rPr>
              <w:t xml:space="preserve"> No</w:t>
            </w:r>
            <w:r w:rsidR="000265E6">
              <w:rPr>
                <w:rFonts w:cs="Arial"/>
                <w:szCs w:val="22"/>
              </w:rPr>
              <w:t xml:space="preserve">      </w:t>
            </w:r>
          </w:p>
        </w:tc>
      </w:tr>
      <w:tr w:rsidR="00341FBF" w:rsidRPr="00202559" w14:paraId="6BF99CB3"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2C4F4C5B" w14:textId="498C16C4" w:rsidR="00341FBF" w:rsidRPr="79F435C5" w:rsidRDefault="00341FBF" w:rsidP="008F3CD7">
            <w:pPr>
              <w:rPr>
                <w:rFonts w:cs="Arial"/>
                <w:szCs w:val="22"/>
              </w:rPr>
            </w:pPr>
            <w:r>
              <w:rPr>
                <w:rFonts w:cs="Arial"/>
                <w:szCs w:val="22"/>
              </w:rPr>
              <w:t>Section I: Budget Worksheet and Narrative</w:t>
            </w:r>
          </w:p>
        </w:tc>
        <w:tc>
          <w:tcPr>
            <w:tcW w:w="2453" w:type="dxa"/>
            <w:gridSpan w:val="2"/>
          </w:tcPr>
          <w:p w14:paraId="79311B84" w14:textId="529433FA" w:rsidR="00341FBF" w:rsidRDefault="00000000" w:rsidP="008F3CD7">
            <w:pPr>
              <w:jc w:val="center"/>
              <w:rPr>
                <w:rFonts w:cs="Arial"/>
                <w:szCs w:val="22"/>
              </w:rPr>
            </w:pPr>
            <w:sdt>
              <w:sdtPr>
                <w:rPr>
                  <w:rFonts w:cs="Arial"/>
                  <w:szCs w:val="22"/>
                </w:rPr>
                <w:id w:val="1326476345"/>
                <w14:checkbox>
                  <w14:checked w14:val="0"/>
                  <w14:checkedState w14:val="2612" w14:font="MS Gothic"/>
                  <w14:uncheckedState w14:val="2610" w14:font="MS Gothic"/>
                </w14:checkbox>
              </w:sdtPr>
              <w:sdtContent>
                <w:r w:rsidR="00341FBF">
                  <w:rPr>
                    <w:rFonts w:ascii="MS Gothic" w:eastAsia="MS Gothic" w:hAnsi="MS Gothic" w:cs="Arial" w:hint="eastAsia"/>
                    <w:szCs w:val="22"/>
                  </w:rPr>
                  <w:t>☐</w:t>
                </w:r>
              </w:sdtContent>
            </w:sdt>
            <w:r w:rsidR="00341FBF" w:rsidRPr="00202559">
              <w:rPr>
                <w:rFonts w:cs="Arial"/>
                <w:szCs w:val="22"/>
              </w:rPr>
              <w:t xml:space="preserve"> Yes</w:t>
            </w:r>
            <w:r w:rsidR="00341FBF">
              <w:rPr>
                <w:rFonts w:cs="Arial"/>
                <w:szCs w:val="22"/>
              </w:rPr>
              <w:t xml:space="preserve">  </w:t>
            </w:r>
            <w:sdt>
              <w:sdtPr>
                <w:rPr>
                  <w:rFonts w:cs="Arial"/>
                  <w:szCs w:val="22"/>
                </w:rPr>
                <w:id w:val="456380074"/>
                <w14:checkbox>
                  <w14:checked w14:val="0"/>
                  <w14:checkedState w14:val="2612" w14:font="MS Gothic"/>
                  <w14:uncheckedState w14:val="2610" w14:font="MS Gothic"/>
                </w14:checkbox>
              </w:sdtPr>
              <w:sdtContent>
                <w:r w:rsidR="00341FBF" w:rsidRPr="00202559">
                  <w:rPr>
                    <w:rFonts w:ascii="Segoe UI Symbol" w:eastAsia="MS Gothic" w:hAnsi="Segoe UI Symbol" w:cs="Segoe UI Symbol"/>
                    <w:szCs w:val="22"/>
                  </w:rPr>
                  <w:t>☐</w:t>
                </w:r>
              </w:sdtContent>
            </w:sdt>
            <w:r w:rsidR="00341FBF" w:rsidRPr="00202559">
              <w:rPr>
                <w:rFonts w:cs="Arial"/>
                <w:szCs w:val="22"/>
              </w:rPr>
              <w:t xml:space="preserve"> No</w:t>
            </w:r>
            <w:r w:rsidR="00341FBF">
              <w:rPr>
                <w:rFonts w:cs="Arial"/>
                <w:szCs w:val="22"/>
              </w:rPr>
              <w:t xml:space="preserve">      </w:t>
            </w:r>
          </w:p>
        </w:tc>
      </w:tr>
      <w:tr w:rsidR="00341FBF" w:rsidRPr="00202559" w14:paraId="01C9AEEE" w14:textId="77777777" w:rsidTr="00DD437B">
        <w:trPr>
          <w:trHeight w:val="420"/>
        </w:trPr>
        <w:tc>
          <w:tcPr>
            <w:tcW w:w="8455" w:type="dxa"/>
            <w:tcBorders>
              <w:top w:val="single" w:sz="4" w:space="0" w:color="auto"/>
              <w:left w:val="single" w:sz="4" w:space="0" w:color="auto"/>
              <w:bottom w:val="single" w:sz="4" w:space="0" w:color="auto"/>
              <w:right w:val="single" w:sz="4" w:space="0" w:color="auto"/>
            </w:tcBorders>
            <w:vAlign w:val="center"/>
          </w:tcPr>
          <w:p w14:paraId="0603DA42" w14:textId="631D25F6" w:rsidR="00341FBF" w:rsidRDefault="00341FBF" w:rsidP="008F3CD7">
            <w:pPr>
              <w:rPr>
                <w:rFonts w:cs="Arial"/>
                <w:szCs w:val="22"/>
              </w:rPr>
            </w:pPr>
            <w:r>
              <w:rPr>
                <w:rFonts w:cs="Arial"/>
                <w:szCs w:val="22"/>
              </w:rPr>
              <w:t>Section J: Competitive Preferences (optional)</w:t>
            </w:r>
          </w:p>
        </w:tc>
        <w:tc>
          <w:tcPr>
            <w:tcW w:w="2453" w:type="dxa"/>
            <w:gridSpan w:val="2"/>
          </w:tcPr>
          <w:p w14:paraId="5CD8BCA3" w14:textId="3A8FBC67" w:rsidR="00341FBF" w:rsidRDefault="00000000" w:rsidP="008F3CD7">
            <w:pPr>
              <w:jc w:val="center"/>
              <w:rPr>
                <w:rFonts w:cs="Arial"/>
                <w:szCs w:val="22"/>
              </w:rPr>
            </w:pPr>
            <w:sdt>
              <w:sdtPr>
                <w:rPr>
                  <w:rFonts w:cs="Arial"/>
                  <w:szCs w:val="22"/>
                </w:rPr>
                <w:id w:val="-2019234439"/>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Pr>
                <w:rFonts w:cs="Arial"/>
                <w:szCs w:val="22"/>
              </w:rPr>
              <w:t xml:space="preserve"> Yes </w:t>
            </w:r>
            <w:sdt>
              <w:sdtPr>
                <w:rPr>
                  <w:rFonts w:cs="Arial"/>
                  <w:szCs w:val="22"/>
                </w:rPr>
                <w:id w:val="-1186745796"/>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sidRPr="00202559">
              <w:rPr>
                <w:rFonts w:cs="Arial"/>
                <w:szCs w:val="22"/>
              </w:rPr>
              <w:t xml:space="preserve"> No</w:t>
            </w:r>
            <w:r w:rsidR="00864B32">
              <w:rPr>
                <w:rFonts w:cs="Arial"/>
                <w:szCs w:val="22"/>
              </w:rPr>
              <w:t xml:space="preserve"> </w:t>
            </w:r>
            <w:sdt>
              <w:sdtPr>
                <w:rPr>
                  <w:rFonts w:cs="Arial"/>
                  <w:szCs w:val="22"/>
                </w:rPr>
                <w:id w:val="34860234"/>
                <w14:checkbox>
                  <w14:checked w14:val="0"/>
                  <w14:checkedState w14:val="2612" w14:font="MS Gothic"/>
                  <w14:uncheckedState w14:val="2610" w14:font="MS Gothic"/>
                </w14:checkbox>
              </w:sdtPr>
              <w:sdtContent>
                <w:r w:rsidR="00864B32" w:rsidRPr="00202559">
                  <w:rPr>
                    <w:rFonts w:ascii="Segoe UI Symbol" w:eastAsia="MS Gothic" w:hAnsi="Segoe UI Symbol" w:cs="Segoe UI Symbol"/>
                    <w:szCs w:val="22"/>
                  </w:rPr>
                  <w:t>☐</w:t>
                </w:r>
              </w:sdtContent>
            </w:sdt>
            <w:r w:rsidR="00864B32">
              <w:rPr>
                <w:rFonts w:cs="Arial"/>
                <w:szCs w:val="22"/>
              </w:rPr>
              <w:t>N/A</w:t>
            </w:r>
          </w:p>
        </w:tc>
      </w:tr>
      <w:tr w:rsidR="003A35AA" w:rsidRPr="00202559" w14:paraId="192BF1DC" w14:textId="77777777" w:rsidTr="00DD437B">
        <w:trPr>
          <w:trHeight w:val="359"/>
        </w:trPr>
        <w:tc>
          <w:tcPr>
            <w:tcW w:w="10908" w:type="dxa"/>
            <w:gridSpan w:val="3"/>
            <w:vAlign w:val="center"/>
          </w:tcPr>
          <w:p w14:paraId="46FAA8D6" w14:textId="77777777" w:rsidR="003A35AA" w:rsidRPr="003A35AA" w:rsidRDefault="79F435C5" w:rsidP="008F3CD7">
            <w:pPr>
              <w:spacing w:after="100"/>
              <w:jc w:val="center"/>
              <w:rPr>
                <w:rFonts w:cs="Arial"/>
                <w:b/>
                <w:bCs/>
                <w:szCs w:val="22"/>
              </w:rPr>
            </w:pPr>
            <w:r w:rsidRPr="79F435C5">
              <w:rPr>
                <w:rFonts w:cs="Arial"/>
                <w:b/>
                <w:bCs/>
                <w:szCs w:val="22"/>
              </w:rPr>
              <w:t>Application Appendices</w:t>
            </w:r>
          </w:p>
        </w:tc>
      </w:tr>
      <w:tr w:rsidR="00EE6321" w:rsidRPr="00202559" w14:paraId="1E4930D9" w14:textId="77777777" w:rsidTr="00DD437B">
        <w:trPr>
          <w:trHeight w:val="504"/>
        </w:trPr>
        <w:tc>
          <w:tcPr>
            <w:tcW w:w="8455" w:type="dxa"/>
            <w:tcBorders>
              <w:top w:val="single" w:sz="4" w:space="0" w:color="auto"/>
              <w:left w:val="single" w:sz="4" w:space="0" w:color="auto"/>
              <w:bottom w:val="single" w:sz="4" w:space="0" w:color="auto"/>
              <w:right w:val="single" w:sz="4" w:space="0" w:color="auto"/>
            </w:tcBorders>
            <w:vAlign w:val="center"/>
          </w:tcPr>
          <w:p w14:paraId="45EA4FC6" w14:textId="5C29099D" w:rsidR="00EE6321" w:rsidRPr="00202559" w:rsidRDefault="79F435C5" w:rsidP="008F3CD7">
            <w:pPr>
              <w:pStyle w:val="NoSpacing"/>
              <w:rPr>
                <w:rFonts w:ascii="Arial" w:hAnsi="Arial" w:cs="Arial"/>
                <w:sz w:val="22"/>
                <w:szCs w:val="22"/>
              </w:rPr>
            </w:pPr>
            <w:r w:rsidRPr="79F435C5">
              <w:rPr>
                <w:rFonts w:ascii="Arial" w:hAnsi="Arial" w:cs="Arial"/>
                <w:sz w:val="22"/>
                <w:szCs w:val="22"/>
              </w:rPr>
              <w:t xml:space="preserve">Appendix 1: </w:t>
            </w:r>
            <w:r w:rsidR="00180FC5">
              <w:rPr>
                <w:rFonts w:ascii="Arial" w:eastAsia="Arial" w:hAnsi="Arial" w:cs="Arial"/>
                <w:sz w:val="22"/>
                <w:szCs w:val="22"/>
              </w:rPr>
              <w:t>Agreement to Participate in Comprehensive Literacy State Development Subgrant Activities</w:t>
            </w:r>
          </w:p>
        </w:tc>
        <w:tc>
          <w:tcPr>
            <w:tcW w:w="2453" w:type="dxa"/>
            <w:gridSpan w:val="2"/>
          </w:tcPr>
          <w:p w14:paraId="49034A60" w14:textId="77777777" w:rsidR="00EE6321" w:rsidRPr="00202559" w:rsidRDefault="00000000" w:rsidP="008F3CD7">
            <w:pPr>
              <w:jc w:val="center"/>
              <w:rPr>
                <w:rFonts w:cs="Arial"/>
                <w:szCs w:val="22"/>
              </w:rPr>
            </w:pPr>
            <w:sdt>
              <w:sdtPr>
                <w:rPr>
                  <w:rFonts w:cs="Arial"/>
                  <w:szCs w:val="22"/>
                </w:rPr>
                <w:id w:val="1956282567"/>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1128383177"/>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00EE6321" w:rsidRPr="00202559" w14:paraId="10929E52" w14:textId="77777777" w:rsidTr="00DD437B">
        <w:trPr>
          <w:trHeight w:val="504"/>
        </w:trPr>
        <w:tc>
          <w:tcPr>
            <w:tcW w:w="8455" w:type="dxa"/>
            <w:vAlign w:val="center"/>
          </w:tcPr>
          <w:p w14:paraId="78E3C4DA" w14:textId="6F323AD4" w:rsidR="00EE6321" w:rsidRPr="009911D5" w:rsidRDefault="79F435C5" w:rsidP="008F3CD7">
            <w:pPr>
              <w:pStyle w:val="NoSpacing"/>
              <w:rPr>
                <w:rFonts w:ascii="Arial" w:hAnsi="Arial" w:cs="Arial"/>
                <w:sz w:val="22"/>
                <w:szCs w:val="22"/>
              </w:rPr>
            </w:pPr>
            <w:r w:rsidRPr="79F435C5">
              <w:rPr>
                <w:rFonts w:ascii="Arial" w:hAnsi="Arial" w:cs="Arial"/>
                <w:sz w:val="22"/>
                <w:szCs w:val="22"/>
              </w:rPr>
              <w:t xml:space="preserve">Appendix 2: </w:t>
            </w:r>
            <w:r w:rsidR="009911D5">
              <w:rPr>
                <w:rFonts w:ascii="Arial" w:eastAsia="Arial" w:hAnsi="Arial" w:cs="Arial"/>
                <w:sz w:val="22"/>
                <w:szCs w:val="22"/>
              </w:rPr>
              <w:t>Programs, Practices and Assessments Inventory</w:t>
            </w:r>
          </w:p>
        </w:tc>
        <w:tc>
          <w:tcPr>
            <w:tcW w:w="2453" w:type="dxa"/>
            <w:gridSpan w:val="2"/>
          </w:tcPr>
          <w:p w14:paraId="5503DF19" w14:textId="77777777" w:rsidR="00EE6321" w:rsidRPr="00202559" w:rsidRDefault="00000000" w:rsidP="008F3CD7">
            <w:pPr>
              <w:jc w:val="center"/>
              <w:rPr>
                <w:rFonts w:cs="Arial"/>
                <w:szCs w:val="22"/>
              </w:rPr>
            </w:pPr>
            <w:sdt>
              <w:sdtPr>
                <w:rPr>
                  <w:rFonts w:cs="Arial"/>
                  <w:szCs w:val="22"/>
                </w:rPr>
                <w:id w:val="-209416571"/>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Yes</w:t>
            </w:r>
            <w:r w:rsidR="000265E6">
              <w:rPr>
                <w:rFonts w:cs="Arial"/>
                <w:szCs w:val="22"/>
              </w:rPr>
              <w:t xml:space="preserve">  </w:t>
            </w:r>
            <w:sdt>
              <w:sdtPr>
                <w:rPr>
                  <w:rFonts w:cs="Arial"/>
                  <w:szCs w:val="22"/>
                </w:rPr>
                <w:id w:val="-715650795"/>
                <w14:checkbox>
                  <w14:checked w14:val="0"/>
                  <w14:checkedState w14:val="2612" w14:font="MS Gothic"/>
                  <w14:uncheckedState w14:val="2610" w14:font="MS Gothic"/>
                </w14:checkbox>
              </w:sdtPr>
              <w:sdtContent>
                <w:r w:rsidR="00EE6321" w:rsidRPr="00202559">
                  <w:rPr>
                    <w:rFonts w:ascii="Segoe UI Symbol" w:eastAsia="MS Gothic" w:hAnsi="Segoe UI Symbol" w:cs="Segoe UI Symbol"/>
                    <w:szCs w:val="22"/>
                  </w:rPr>
                  <w:t>☐</w:t>
                </w:r>
              </w:sdtContent>
            </w:sdt>
            <w:r w:rsidR="00EE6321" w:rsidRPr="00202559">
              <w:rPr>
                <w:rFonts w:cs="Arial"/>
                <w:szCs w:val="22"/>
              </w:rPr>
              <w:t xml:space="preserve"> No</w:t>
            </w:r>
            <w:r w:rsidR="000265E6">
              <w:rPr>
                <w:rFonts w:cs="Arial"/>
                <w:szCs w:val="22"/>
              </w:rPr>
              <w:t xml:space="preserve">      </w:t>
            </w:r>
          </w:p>
        </w:tc>
      </w:tr>
      <w:tr w:rsidR="7D9A8074" w:rsidRPr="00202559" w14:paraId="2FE8ADB3" w14:textId="77777777" w:rsidTr="00DD437B">
        <w:trPr>
          <w:trHeight w:val="504"/>
        </w:trPr>
        <w:tc>
          <w:tcPr>
            <w:tcW w:w="8455" w:type="dxa"/>
            <w:vAlign w:val="center"/>
          </w:tcPr>
          <w:p w14:paraId="63D07A44" w14:textId="4EC8B7D0" w:rsidR="7D9A8074" w:rsidRPr="00014748" w:rsidRDefault="79F435C5" w:rsidP="008F3CD7">
            <w:pPr>
              <w:pStyle w:val="NoSpacing"/>
              <w:rPr>
                <w:rFonts w:ascii="Arial" w:hAnsi="Arial" w:cs="Arial"/>
                <w:sz w:val="22"/>
                <w:szCs w:val="22"/>
              </w:rPr>
            </w:pPr>
            <w:r w:rsidRPr="79F435C5">
              <w:rPr>
                <w:rFonts w:ascii="Arial" w:hAnsi="Arial" w:cs="Arial"/>
                <w:sz w:val="22"/>
                <w:szCs w:val="22"/>
              </w:rPr>
              <w:t xml:space="preserve">Appendix 3: </w:t>
            </w:r>
            <w:r w:rsidR="00014748" w:rsidRPr="79F435C5">
              <w:rPr>
                <w:rFonts w:ascii="Arial" w:eastAsia="Arial" w:hAnsi="Arial" w:cs="Arial"/>
                <w:color w:val="000000" w:themeColor="text1"/>
                <w:sz w:val="22"/>
                <w:szCs w:val="22"/>
              </w:rPr>
              <w:t xml:space="preserve">Support from Educators for </w:t>
            </w:r>
            <w:r w:rsidR="00014748">
              <w:rPr>
                <w:rFonts w:ascii="Arial" w:eastAsia="Arial" w:hAnsi="Arial" w:cs="Arial"/>
                <w:color w:val="000000" w:themeColor="text1"/>
                <w:sz w:val="22"/>
                <w:szCs w:val="22"/>
              </w:rPr>
              <w:t>Comprehensive Literacy State Development Subgrant</w:t>
            </w:r>
            <w:r w:rsidR="00014748" w:rsidRPr="79F435C5">
              <w:rPr>
                <w:rFonts w:ascii="Arial" w:eastAsia="Arial" w:hAnsi="Arial" w:cs="Arial"/>
                <w:color w:val="000000" w:themeColor="text1"/>
                <w:sz w:val="22"/>
                <w:szCs w:val="22"/>
              </w:rPr>
              <w:t xml:space="preserve"> Proposal</w:t>
            </w:r>
          </w:p>
        </w:tc>
        <w:tc>
          <w:tcPr>
            <w:tcW w:w="2453" w:type="dxa"/>
            <w:gridSpan w:val="2"/>
          </w:tcPr>
          <w:p w14:paraId="4FEF71AC" w14:textId="77777777" w:rsidR="7D9A8074" w:rsidRPr="00202559" w:rsidRDefault="00000000" w:rsidP="008F3CD7">
            <w:pPr>
              <w:jc w:val="center"/>
              <w:rPr>
                <w:rFonts w:cs="Arial"/>
                <w:szCs w:val="22"/>
              </w:rPr>
            </w:pPr>
            <w:sdt>
              <w:sdtPr>
                <w:rPr>
                  <w:rFonts w:cs="Arial"/>
                  <w:szCs w:val="22"/>
                </w:rPr>
                <w:id w:val="-1288974143"/>
                <w14:checkbox>
                  <w14:checked w14:val="0"/>
                  <w14:checkedState w14:val="2612" w14:font="MS Gothic"/>
                  <w14:uncheckedState w14:val="2610" w14:font="MS Gothic"/>
                </w14:checkbox>
              </w:sdtPr>
              <w:sdtContent>
                <w:r w:rsidR="00E01D3A" w:rsidRPr="00202559">
                  <w:rPr>
                    <w:rFonts w:ascii="Segoe UI Symbol" w:eastAsia="MS Gothic" w:hAnsi="Segoe UI Symbol" w:cs="Segoe UI Symbol"/>
                    <w:szCs w:val="22"/>
                  </w:rPr>
                  <w:t>☐</w:t>
                </w:r>
              </w:sdtContent>
            </w:sdt>
            <w:r w:rsidR="00E01D3A" w:rsidRPr="00202559">
              <w:rPr>
                <w:rFonts w:cs="Arial"/>
                <w:szCs w:val="22"/>
              </w:rPr>
              <w:t xml:space="preserve"> Yes</w:t>
            </w:r>
            <w:r w:rsidR="000265E6">
              <w:rPr>
                <w:rFonts w:cs="Arial"/>
                <w:szCs w:val="22"/>
              </w:rPr>
              <w:t xml:space="preserve">  </w:t>
            </w:r>
            <w:sdt>
              <w:sdtPr>
                <w:rPr>
                  <w:rFonts w:cs="Arial"/>
                  <w:szCs w:val="22"/>
                </w:rPr>
                <w:id w:val="-486870160"/>
                <w14:checkbox>
                  <w14:checked w14:val="0"/>
                  <w14:checkedState w14:val="2612" w14:font="MS Gothic"/>
                  <w14:uncheckedState w14:val="2610" w14:font="MS Gothic"/>
                </w14:checkbox>
              </w:sdtPr>
              <w:sdtContent>
                <w:r w:rsidR="00E01D3A" w:rsidRPr="00202559">
                  <w:rPr>
                    <w:rFonts w:ascii="Segoe UI Symbol" w:eastAsia="MS Gothic" w:hAnsi="Segoe UI Symbol" w:cs="Segoe UI Symbol"/>
                    <w:szCs w:val="22"/>
                  </w:rPr>
                  <w:t>☐</w:t>
                </w:r>
              </w:sdtContent>
            </w:sdt>
            <w:r w:rsidR="00E01D3A" w:rsidRPr="00202559">
              <w:rPr>
                <w:rFonts w:cs="Arial"/>
                <w:szCs w:val="22"/>
              </w:rPr>
              <w:t xml:space="preserve"> No</w:t>
            </w:r>
            <w:r w:rsidR="000265E6">
              <w:rPr>
                <w:rFonts w:cs="Arial"/>
                <w:szCs w:val="22"/>
              </w:rPr>
              <w:t xml:space="preserve">      </w:t>
            </w:r>
          </w:p>
        </w:tc>
      </w:tr>
      <w:tr w:rsidR="00CD77CB" w:rsidRPr="00202559" w14:paraId="5D08073C" w14:textId="77777777" w:rsidTr="00DD437B">
        <w:trPr>
          <w:trHeight w:val="504"/>
        </w:trPr>
        <w:tc>
          <w:tcPr>
            <w:tcW w:w="8455" w:type="dxa"/>
            <w:vAlign w:val="center"/>
          </w:tcPr>
          <w:p w14:paraId="0C5C7A2E" w14:textId="6C823A61" w:rsidR="00CD77CB" w:rsidRPr="00202559" w:rsidRDefault="79F435C5" w:rsidP="008F3CD7">
            <w:pPr>
              <w:pStyle w:val="NoSpacing"/>
              <w:rPr>
                <w:rFonts w:ascii="Arial" w:hAnsi="Arial" w:cs="Arial"/>
                <w:sz w:val="22"/>
                <w:szCs w:val="22"/>
              </w:rPr>
            </w:pPr>
            <w:r w:rsidRPr="79F435C5">
              <w:rPr>
                <w:rFonts w:ascii="Arial" w:eastAsia="Arial" w:hAnsi="Arial" w:cs="Arial"/>
                <w:color w:val="000000" w:themeColor="text1"/>
                <w:sz w:val="22"/>
                <w:szCs w:val="22"/>
              </w:rPr>
              <w:t xml:space="preserve">Appendix 4: </w:t>
            </w:r>
            <w:r w:rsidR="00230BFC">
              <w:rPr>
                <w:rFonts w:ascii="Arial" w:hAnsi="Arial" w:cs="Arial"/>
                <w:sz w:val="22"/>
                <w:szCs w:val="22"/>
              </w:rPr>
              <w:t>Reading Tiered Fidelity Inventory Results (only required for applicants seeking funding in any grades K-12)</w:t>
            </w:r>
          </w:p>
        </w:tc>
        <w:tc>
          <w:tcPr>
            <w:tcW w:w="2453" w:type="dxa"/>
            <w:gridSpan w:val="2"/>
          </w:tcPr>
          <w:p w14:paraId="52C7FB7F" w14:textId="031D2FF0" w:rsidR="00CD77CB" w:rsidRPr="00202559" w:rsidRDefault="00000000" w:rsidP="008F3CD7">
            <w:pPr>
              <w:jc w:val="center"/>
              <w:rPr>
                <w:rFonts w:eastAsia="MS Gothic" w:cs="Arial"/>
                <w:szCs w:val="22"/>
              </w:rPr>
            </w:pPr>
            <w:sdt>
              <w:sdtPr>
                <w:rPr>
                  <w:rFonts w:cs="Arial"/>
                  <w:szCs w:val="22"/>
                </w:rPr>
                <w:id w:val="2012567120"/>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Pr>
                <w:rFonts w:cs="Arial"/>
                <w:szCs w:val="22"/>
              </w:rPr>
              <w:t xml:space="preserve"> Yes </w:t>
            </w:r>
            <w:sdt>
              <w:sdtPr>
                <w:rPr>
                  <w:rFonts w:cs="Arial"/>
                  <w:szCs w:val="22"/>
                </w:rPr>
                <w:id w:val="-2053222008"/>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sidRPr="00202559">
              <w:rPr>
                <w:rFonts w:cs="Arial"/>
                <w:szCs w:val="22"/>
              </w:rPr>
              <w:t xml:space="preserve"> No</w:t>
            </w:r>
            <w:r w:rsidR="00CA34B5">
              <w:rPr>
                <w:rFonts w:cs="Arial"/>
                <w:szCs w:val="22"/>
              </w:rPr>
              <w:t xml:space="preserve"> </w:t>
            </w:r>
            <w:sdt>
              <w:sdtPr>
                <w:rPr>
                  <w:rFonts w:cs="Arial"/>
                  <w:szCs w:val="22"/>
                </w:rPr>
                <w:id w:val="788778515"/>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Pr>
                <w:rFonts w:cs="Arial"/>
                <w:szCs w:val="22"/>
              </w:rPr>
              <w:t>N/A</w:t>
            </w:r>
          </w:p>
        </w:tc>
      </w:tr>
      <w:tr w:rsidR="00CD77CB" w:rsidRPr="00202559" w14:paraId="7DE6261F" w14:textId="77777777" w:rsidTr="00DD437B">
        <w:trPr>
          <w:trHeight w:val="504"/>
        </w:trPr>
        <w:tc>
          <w:tcPr>
            <w:tcW w:w="8455" w:type="dxa"/>
            <w:vAlign w:val="center"/>
          </w:tcPr>
          <w:p w14:paraId="180A694F" w14:textId="02ED9D90" w:rsidR="00CD77CB" w:rsidRPr="00663500" w:rsidRDefault="79F435C5" w:rsidP="008F3CD7">
            <w:pPr>
              <w:pStyle w:val="NoSpacing"/>
              <w:rPr>
                <w:rFonts w:ascii="Arial" w:hAnsi="Arial" w:cs="Arial"/>
                <w:sz w:val="22"/>
                <w:szCs w:val="22"/>
              </w:rPr>
            </w:pPr>
            <w:r w:rsidRPr="79F435C5">
              <w:rPr>
                <w:rFonts w:ascii="Arial" w:eastAsia="Arial" w:hAnsi="Arial" w:cs="Arial"/>
                <w:color w:val="000000" w:themeColor="text1"/>
                <w:sz w:val="22"/>
                <w:szCs w:val="22"/>
              </w:rPr>
              <w:t xml:space="preserve">Appendix 5: </w:t>
            </w:r>
            <w:r w:rsidR="00BB7DB2">
              <w:rPr>
                <w:rFonts w:ascii="Arial" w:hAnsi="Arial" w:cs="Arial"/>
                <w:sz w:val="22"/>
                <w:szCs w:val="22"/>
              </w:rPr>
              <w:t>Partnership</w:t>
            </w:r>
            <w:r w:rsidR="00F57118">
              <w:rPr>
                <w:rFonts w:ascii="Arial" w:hAnsi="Arial" w:cs="Arial"/>
                <w:sz w:val="22"/>
                <w:szCs w:val="22"/>
              </w:rPr>
              <w:t xml:space="preserve"> Member List (only required for </w:t>
            </w:r>
            <w:r w:rsidR="00BB7DB2">
              <w:rPr>
                <w:rFonts w:ascii="Arial" w:hAnsi="Arial" w:cs="Arial"/>
                <w:sz w:val="22"/>
                <w:szCs w:val="22"/>
              </w:rPr>
              <w:t>partnership</w:t>
            </w:r>
            <w:r w:rsidR="00F57118">
              <w:rPr>
                <w:rFonts w:ascii="Arial" w:hAnsi="Arial" w:cs="Arial"/>
                <w:sz w:val="22"/>
                <w:szCs w:val="22"/>
              </w:rPr>
              <w:t xml:space="preserve"> applicants) </w:t>
            </w:r>
          </w:p>
        </w:tc>
        <w:tc>
          <w:tcPr>
            <w:tcW w:w="2453" w:type="dxa"/>
            <w:gridSpan w:val="2"/>
          </w:tcPr>
          <w:p w14:paraId="6276AD60" w14:textId="7DCBBBFD" w:rsidR="00CD77CB" w:rsidRPr="00202559" w:rsidRDefault="00000000" w:rsidP="008F3CD7">
            <w:pPr>
              <w:jc w:val="center"/>
              <w:rPr>
                <w:rFonts w:eastAsia="MS Gothic" w:cs="Arial"/>
                <w:szCs w:val="22"/>
              </w:rPr>
            </w:pPr>
            <w:sdt>
              <w:sdtPr>
                <w:rPr>
                  <w:rFonts w:cs="Arial"/>
                  <w:szCs w:val="22"/>
                </w:rPr>
                <w:id w:val="521051370"/>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Pr>
                <w:rFonts w:cs="Arial"/>
                <w:szCs w:val="22"/>
              </w:rPr>
              <w:t xml:space="preserve"> Yes </w:t>
            </w:r>
            <w:sdt>
              <w:sdtPr>
                <w:rPr>
                  <w:rFonts w:cs="Arial"/>
                  <w:szCs w:val="22"/>
                </w:rPr>
                <w:id w:val="680170024"/>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sidRPr="00202559">
              <w:rPr>
                <w:rFonts w:cs="Arial"/>
                <w:szCs w:val="22"/>
              </w:rPr>
              <w:t xml:space="preserve"> No</w:t>
            </w:r>
            <w:r w:rsidR="00CA34B5">
              <w:rPr>
                <w:rFonts w:cs="Arial"/>
                <w:szCs w:val="22"/>
              </w:rPr>
              <w:t xml:space="preserve"> </w:t>
            </w:r>
            <w:sdt>
              <w:sdtPr>
                <w:rPr>
                  <w:rFonts w:cs="Arial"/>
                  <w:szCs w:val="22"/>
                </w:rPr>
                <w:id w:val="1923214749"/>
                <w14:checkbox>
                  <w14:checked w14:val="0"/>
                  <w14:checkedState w14:val="2612" w14:font="MS Gothic"/>
                  <w14:uncheckedState w14:val="2610" w14:font="MS Gothic"/>
                </w14:checkbox>
              </w:sdtPr>
              <w:sdtContent>
                <w:r w:rsidR="00CA34B5" w:rsidRPr="00202559">
                  <w:rPr>
                    <w:rFonts w:ascii="Segoe UI Symbol" w:eastAsia="MS Gothic" w:hAnsi="Segoe UI Symbol" w:cs="Segoe UI Symbol"/>
                    <w:szCs w:val="22"/>
                  </w:rPr>
                  <w:t>☐</w:t>
                </w:r>
              </w:sdtContent>
            </w:sdt>
            <w:r w:rsidR="00CA34B5">
              <w:rPr>
                <w:rFonts w:cs="Arial"/>
                <w:szCs w:val="22"/>
              </w:rPr>
              <w:t>N/A</w:t>
            </w:r>
          </w:p>
        </w:tc>
      </w:tr>
      <w:tr w:rsidR="00232C33" w:rsidRPr="00202559" w14:paraId="58C31C73" w14:textId="77777777" w:rsidTr="00DD437B">
        <w:trPr>
          <w:trHeight w:val="504"/>
        </w:trPr>
        <w:tc>
          <w:tcPr>
            <w:tcW w:w="8455" w:type="dxa"/>
            <w:vAlign w:val="center"/>
          </w:tcPr>
          <w:p w14:paraId="015162D6" w14:textId="1B9E3C45" w:rsidR="00232C33" w:rsidRPr="001C197E" w:rsidRDefault="79F435C5" w:rsidP="008F3CD7">
            <w:pPr>
              <w:rPr>
                <w:rFonts w:eastAsia="Times New Roman" w:cs="Arial"/>
                <w:b/>
                <w:bCs/>
                <w:szCs w:val="22"/>
              </w:rPr>
            </w:pPr>
            <w:r w:rsidRPr="79F435C5">
              <w:rPr>
                <w:rFonts w:cs="Arial"/>
                <w:szCs w:val="22"/>
              </w:rPr>
              <w:t xml:space="preserve">Appendix </w:t>
            </w:r>
            <w:r w:rsidR="00A52A16">
              <w:rPr>
                <w:rFonts w:cs="Arial"/>
                <w:szCs w:val="22"/>
              </w:rPr>
              <w:t>6</w:t>
            </w:r>
            <w:r w:rsidRPr="79F435C5">
              <w:rPr>
                <w:rFonts w:cs="Arial"/>
                <w:szCs w:val="22"/>
              </w:rPr>
              <w:t xml:space="preserve">: </w:t>
            </w:r>
            <w:r w:rsidR="001C197E" w:rsidRPr="001C197E">
              <w:rPr>
                <w:rFonts w:eastAsia="Times New Roman" w:cs="Arial"/>
                <w:szCs w:val="22"/>
              </w:rPr>
              <w:t>Evidence of Serving Low-Income Children</w:t>
            </w:r>
            <w:r w:rsidR="001C197E">
              <w:rPr>
                <w:rFonts w:eastAsia="Times New Roman" w:cs="Arial"/>
                <w:szCs w:val="22"/>
              </w:rPr>
              <w:t xml:space="preserve"> </w:t>
            </w:r>
            <w:r w:rsidRPr="79F435C5">
              <w:rPr>
                <w:rFonts w:cs="Arial"/>
                <w:szCs w:val="22"/>
              </w:rPr>
              <w:t>(only required of early childhood</w:t>
            </w:r>
            <w:r w:rsidR="00726A81">
              <w:rPr>
                <w:rFonts w:cs="Arial"/>
                <w:szCs w:val="22"/>
              </w:rPr>
              <w:t xml:space="preserve"> education </w:t>
            </w:r>
            <w:r w:rsidR="00F308FA">
              <w:rPr>
                <w:rFonts w:cs="Arial"/>
                <w:szCs w:val="22"/>
              </w:rPr>
              <w:t>programs</w:t>
            </w:r>
            <w:r w:rsidRPr="79F435C5">
              <w:rPr>
                <w:rFonts w:cs="Arial"/>
                <w:szCs w:val="22"/>
              </w:rPr>
              <w:t>)</w:t>
            </w:r>
          </w:p>
        </w:tc>
        <w:tc>
          <w:tcPr>
            <w:tcW w:w="2453" w:type="dxa"/>
            <w:gridSpan w:val="2"/>
          </w:tcPr>
          <w:p w14:paraId="2A494AB0" w14:textId="77777777" w:rsidR="00232C33" w:rsidRDefault="00000000" w:rsidP="008F3CD7">
            <w:pPr>
              <w:jc w:val="center"/>
              <w:rPr>
                <w:rFonts w:cs="Arial"/>
                <w:szCs w:val="22"/>
              </w:rPr>
            </w:pPr>
            <w:sdt>
              <w:sdtPr>
                <w:rPr>
                  <w:rFonts w:cs="Arial"/>
                  <w:szCs w:val="22"/>
                </w:rPr>
                <w:id w:val="144018363"/>
                <w14:checkbox>
                  <w14:checked w14:val="0"/>
                  <w14:checkedState w14:val="2612" w14:font="MS Gothic"/>
                  <w14:uncheckedState w14:val="2610" w14:font="MS Gothic"/>
                </w14:checkbox>
              </w:sdtPr>
              <w:sdtContent>
                <w:r w:rsidR="00232C33" w:rsidRPr="00202559">
                  <w:rPr>
                    <w:rFonts w:ascii="Segoe UI Symbol" w:eastAsia="MS Gothic" w:hAnsi="Segoe UI Symbol" w:cs="Segoe UI Symbol"/>
                    <w:szCs w:val="22"/>
                  </w:rPr>
                  <w:t>☐</w:t>
                </w:r>
              </w:sdtContent>
            </w:sdt>
            <w:r w:rsidR="00232C33">
              <w:rPr>
                <w:rFonts w:cs="Arial"/>
                <w:szCs w:val="22"/>
              </w:rPr>
              <w:t xml:space="preserve"> Yes</w:t>
            </w:r>
            <w:r w:rsidR="000265E6">
              <w:rPr>
                <w:rFonts w:cs="Arial"/>
                <w:szCs w:val="22"/>
              </w:rPr>
              <w:t xml:space="preserve"> </w:t>
            </w:r>
            <w:sdt>
              <w:sdtPr>
                <w:rPr>
                  <w:rFonts w:cs="Arial"/>
                  <w:szCs w:val="22"/>
                </w:rPr>
                <w:id w:val="-352652579"/>
                <w14:checkbox>
                  <w14:checked w14:val="0"/>
                  <w14:checkedState w14:val="2612" w14:font="MS Gothic"/>
                  <w14:uncheckedState w14:val="2610" w14:font="MS Gothic"/>
                </w14:checkbox>
              </w:sdtPr>
              <w:sdtContent>
                <w:r w:rsidR="00232C33" w:rsidRPr="00202559">
                  <w:rPr>
                    <w:rFonts w:ascii="Segoe UI Symbol" w:eastAsia="MS Gothic" w:hAnsi="Segoe UI Symbol" w:cs="Segoe UI Symbol"/>
                    <w:szCs w:val="22"/>
                  </w:rPr>
                  <w:t>☐</w:t>
                </w:r>
              </w:sdtContent>
            </w:sdt>
            <w:r w:rsidR="00232C33" w:rsidRPr="00202559">
              <w:rPr>
                <w:rFonts w:cs="Arial"/>
                <w:szCs w:val="22"/>
              </w:rPr>
              <w:t xml:space="preserve"> No</w:t>
            </w:r>
            <w:r w:rsidR="00232C33">
              <w:rPr>
                <w:rFonts w:cs="Arial"/>
                <w:szCs w:val="22"/>
              </w:rPr>
              <w:t xml:space="preserve"> </w:t>
            </w:r>
            <w:sdt>
              <w:sdtPr>
                <w:rPr>
                  <w:rFonts w:cs="Arial"/>
                  <w:szCs w:val="22"/>
                </w:rPr>
                <w:id w:val="1869408658"/>
                <w14:checkbox>
                  <w14:checked w14:val="0"/>
                  <w14:checkedState w14:val="2612" w14:font="MS Gothic"/>
                  <w14:uncheckedState w14:val="2610" w14:font="MS Gothic"/>
                </w14:checkbox>
              </w:sdtPr>
              <w:sdtContent>
                <w:r w:rsidR="00232C33" w:rsidRPr="00202559">
                  <w:rPr>
                    <w:rFonts w:ascii="Segoe UI Symbol" w:eastAsia="MS Gothic" w:hAnsi="Segoe UI Symbol" w:cs="Segoe UI Symbol"/>
                    <w:szCs w:val="22"/>
                  </w:rPr>
                  <w:t>☐</w:t>
                </w:r>
              </w:sdtContent>
            </w:sdt>
            <w:r w:rsidR="00232C33">
              <w:rPr>
                <w:rFonts w:cs="Arial"/>
                <w:szCs w:val="22"/>
              </w:rPr>
              <w:t>N/A</w:t>
            </w:r>
          </w:p>
        </w:tc>
      </w:tr>
      <w:tr w:rsidR="00371767" w:rsidRPr="00202559" w14:paraId="0AAEA95C" w14:textId="77777777" w:rsidTr="00DD437B">
        <w:trPr>
          <w:trHeight w:val="504"/>
        </w:trPr>
        <w:tc>
          <w:tcPr>
            <w:tcW w:w="8455" w:type="dxa"/>
            <w:vAlign w:val="center"/>
          </w:tcPr>
          <w:p w14:paraId="608ECFB2" w14:textId="4678A9E0" w:rsidR="00371767" w:rsidRPr="79F435C5" w:rsidRDefault="00371767" w:rsidP="008F3CD7">
            <w:pPr>
              <w:rPr>
                <w:rFonts w:cs="Arial"/>
                <w:szCs w:val="22"/>
              </w:rPr>
            </w:pPr>
            <w:r>
              <w:rPr>
                <w:rFonts w:cs="Arial"/>
                <w:szCs w:val="22"/>
              </w:rPr>
              <w:t xml:space="preserve">Appendix </w:t>
            </w:r>
            <w:r w:rsidR="00A52A16">
              <w:rPr>
                <w:rFonts w:cs="Arial"/>
                <w:szCs w:val="22"/>
              </w:rPr>
              <w:t>7</w:t>
            </w:r>
            <w:r>
              <w:rPr>
                <w:rFonts w:cs="Arial"/>
                <w:szCs w:val="22"/>
              </w:rPr>
              <w:t xml:space="preserve">: </w:t>
            </w:r>
            <w:r w:rsidRPr="00371767">
              <w:rPr>
                <w:rFonts w:eastAsia="Times New Roman" w:cs="Arial"/>
                <w:szCs w:val="22"/>
              </w:rPr>
              <w:t xml:space="preserve">Fulfilling the data collection for the Government Performance and Results Act (GPRA) measure on oral language gains in </w:t>
            </w:r>
            <w:r w:rsidR="00DD431B" w:rsidRPr="00371767">
              <w:rPr>
                <w:rFonts w:eastAsia="Times New Roman" w:cs="Arial"/>
                <w:szCs w:val="22"/>
              </w:rPr>
              <w:t>4-year-olds</w:t>
            </w:r>
            <w:r>
              <w:rPr>
                <w:rFonts w:eastAsia="Times New Roman" w:cs="Arial"/>
                <w:szCs w:val="22"/>
              </w:rPr>
              <w:t xml:space="preserve"> (only required of early childhood education programs)</w:t>
            </w:r>
          </w:p>
        </w:tc>
        <w:tc>
          <w:tcPr>
            <w:tcW w:w="2453" w:type="dxa"/>
            <w:gridSpan w:val="2"/>
          </w:tcPr>
          <w:p w14:paraId="61C2D693" w14:textId="70D464A8" w:rsidR="00371767" w:rsidRDefault="00000000" w:rsidP="008F3CD7">
            <w:pPr>
              <w:jc w:val="center"/>
              <w:rPr>
                <w:rFonts w:cs="Arial"/>
                <w:szCs w:val="22"/>
              </w:rPr>
            </w:pPr>
            <w:sdt>
              <w:sdtPr>
                <w:rPr>
                  <w:rFonts w:cs="Arial"/>
                  <w:szCs w:val="22"/>
                </w:rPr>
                <w:id w:val="-425811765"/>
                <w14:checkbox>
                  <w14:checked w14:val="0"/>
                  <w14:checkedState w14:val="2612" w14:font="MS Gothic"/>
                  <w14:uncheckedState w14:val="2610" w14:font="MS Gothic"/>
                </w14:checkbox>
              </w:sdtPr>
              <w:sdtContent>
                <w:r w:rsidR="00371767" w:rsidRPr="00202559">
                  <w:rPr>
                    <w:rFonts w:ascii="Segoe UI Symbol" w:eastAsia="MS Gothic" w:hAnsi="Segoe UI Symbol" w:cs="Segoe UI Symbol"/>
                    <w:szCs w:val="22"/>
                  </w:rPr>
                  <w:t>☐</w:t>
                </w:r>
              </w:sdtContent>
            </w:sdt>
            <w:r w:rsidR="00371767">
              <w:rPr>
                <w:rFonts w:cs="Arial"/>
                <w:szCs w:val="22"/>
              </w:rPr>
              <w:t xml:space="preserve"> Yes </w:t>
            </w:r>
            <w:sdt>
              <w:sdtPr>
                <w:rPr>
                  <w:rFonts w:cs="Arial"/>
                  <w:szCs w:val="22"/>
                </w:rPr>
                <w:id w:val="-588235999"/>
                <w14:checkbox>
                  <w14:checked w14:val="0"/>
                  <w14:checkedState w14:val="2612" w14:font="MS Gothic"/>
                  <w14:uncheckedState w14:val="2610" w14:font="MS Gothic"/>
                </w14:checkbox>
              </w:sdtPr>
              <w:sdtContent>
                <w:r w:rsidR="00371767" w:rsidRPr="00202559">
                  <w:rPr>
                    <w:rFonts w:ascii="Segoe UI Symbol" w:eastAsia="MS Gothic" w:hAnsi="Segoe UI Symbol" w:cs="Segoe UI Symbol"/>
                    <w:szCs w:val="22"/>
                  </w:rPr>
                  <w:t>☐</w:t>
                </w:r>
              </w:sdtContent>
            </w:sdt>
            <w:r w:rsidR="00371767" w:rsidRPr="00202559">
              <w:rPr>
                <w:rFonts w:cs="Arial"/>
                <w:szCs w:val="22"/>
              </w:rPr>
              <w:t xml:space="preserve"> No</w:t>
            </w:r>
            <w:r w:rsidR="00371767">
              <w:rPr>
                <w:rFonts w:cs="Arial"/>
                <w:szCs w:val="22"/>
              </w:rPr>
              <w:t xml:space="preserve"> </w:t>
            </w:r>
            <w:sdt>
              <w:sdtPr>
                <w:rPr>
                  <w:rFonts w:cs="Arial"/>
                  <w:szCs w:val="22"/>
                </w:rPr>
                <w:id w:val="-1486156245"/>
                <w14:checkbox>
                  <w14:checked w14:val="0"/>
                  <w14:checkedState w14:val="2612" w14:font="MS Gothic"/>
                  <w14:uncheckedState w14:val="2610" w14:font="MS Gothic"/>
                </w14:checkbox>
              </w:sdtPr>
              <w:sdtContent>
                <w:r w:rsidR="00371767" w:rsidRPr="00202559">
                  <w:rPr>
                    <w:rFonts w:ascii="Segoe UI Symbol" w:eastAsia="MS Gothic" w:hAnsi="Segoe UI Symbol" w:cs="Segoe UI Symbol"/>
                    <w:szCs w:val="22"/>
                  </w:rPr>
                  <w:t>☐</w:t>
                </w:r>
              </w:sdtContent>
            </w:sdt>
            <w:r w:rsidR="00371767">
              <w:rPr>
                <w:rFonts w:cs="Arial"/>
                <w:szCs w:val="22"/>
              </w:rPr>
              <w:t>N/A</w:t>
            </w:r>
          </w:p>
        </w:tc>
      </w:tr>
      <w:tr w:rsidR="005A7727" w:rsidRPr="00202559" w14:paraId="759DFE76" w14:textId="77777777" w:rsidTr="006469B8">
        <w:trPr>
          <w:gridAfter w:val="1"/>
          <w:wAfter w:w="118" w:type="dxa"/>
        </w:trPr>
        <w:tc>
          <w:tcPr>
            <w:tcW w:w="10790" w:type="dxa"/>
            <w:gridSpan w:val="2"/>
            <w:shd w:val="clear" w:color="auto" w:fill="auto"/>
          </w:tcPr>
          <w:p w14:paraId="11333C53" w14:textId="5A1D60DE" w:rsidR="005A7727" w:rsidRPr="00202559" w:rsidRDefault="79F435C5" w:rsidP="006469B8">
            <w:pPr>
              <w:pStyle w:val="Heading2"/>
            </w:pPr>
            <w:bookmarkStart w:id="2" w:name="_Toc132968242"/>
            <w:r w:rsidRPr="79F435C5">
              <w:lastRenderedPageBreak/>
              <w:t>C</w:t>
            </w:r>
            <w:r w:rsidR="006469B8">
              <w:t>ertification</w:t>
            </w:r>
            <w:bookmarkEnd w:id="2"/>
          </w:p>
        </w:tc>
      </w:tr>
      <w:tr w:rsidR="005A7727" w:rsidRPr="00202559" w14:paraId="03AFC1B8" w14:textId="77777777" w:rsidTr="00DD437B">
        <w:trPr>
          <w:gridAfter w:val="1"/>
          <w:wAfter w:w="118" w:type="dxa"/>
        </w:trPr>
        <w:tc>
          <w:tcPr>
            <w:tcW w:w="10790" w:type="dxa"/>
            <w:gridSpan w:val="2"/>
          </w:tcPr>
          <w:p w14:paraId="4937EB8E" w14:textId="5142201C" w:rsidR="005A7727" w:rsidRPr="00202559" w:rsidRDefault="005A7727" w:rsidP="008F3CD7">
            <w:pPr>
              <w:pStyle w:val="BodyText"/>
              <w:kinsoku w:val="0"/>
              <w:overflowPunct w:val="0"/>
              <w:spacing w:before="120"/>
              <w:ind w:left="0"/>
              <w:jc w:val="both"/>
              <w:rPr>
                <w:rFonts w:ascii="Arial" w:eastAsia="Arial" w:hAnsi="Arial" w:cs="Arial"/>
                <w:szCs w:val="22"/>
              </w:rPr>
            </w:pPr>
            <w:r w:rsidRPr="00202559">
              <w:rPr>
                <w:rFonts w:ascii="Arial" w:eastAsia="Arial" w:hAnsi="Arial" w:cs="Arial"/>
                <w:szCs w:val="22"/>
              </w:rPr>
              <w:t>I</w:t>
            </w:r>
            <w:r w:rsidRPr="00202559">
              <w:rPr>
                <w:rFonts w:ascii="Arial" w:eastAsia="Arial" w:hAnsi="Arial" w:cs="Arial"/>
                <w:spacing w:val="-7"/>
                <w:szCs w:val="22"/>
              </w:rPr>
              <w:t xml:space="preserve"> </w:t>
            </w:r>
            <w:r w:rsidRPr="00202559">
              <w:rPr>
                <w:rFonts w:ascii="Arial" w:eastAsia="Arial" w:hAnsi="Arial" w:cs="Arial"/>
                <w:spacing w:val="-1"/>
                <w:szCs w:val="22"/>
              </w:rPr>
              <w:t>HEREBY</w:t>
            </w:r>
            <w:r w:rsidRPr="00202559">
              <w:rPr>
                <w:rFonts w:ascii="Arial" w:eastAsia="Arial" w:hAnsi="Arial" w:cs="Arial"/>
                <w:spacing w:val="-7"/>
                <w:szCs w:val="22"/>
              </w:rPr>
              <w:t xml:space="preserve"> </w:t>
            </w:r>
            <w:r w:rsidRPr="00202559">
              <w:rPr>
                <w:rFonts w:ascii="Arial" w:eastAsia="Arial" w:hAnsi="Arial" w:cs="Arial"/>
                <w:spacing w:val="-1"/>
                <w:szCs w:val="22"/>
              </w:rPr>
              <w:t>CERTIFY</w:t>
            </w:r>
            <w:r w:rsidRPr="00202559">
              <w:rPr>
                <w:rFonts w:ascii="Arial" w:eastAsia="Arial" w:hAnsi="Arial" w:cs="Arial"/>
                <w:spacing w:val="-4"/>
                <w:szCs w:val="22"/>
              </w:rPr>
              <w:t xml:space="preserve"> </w:t>
            </w:r>
            <w:r w:rsidRPr="00202559">
              <w:rPr>
                <w:rFonts w:ascii="Arial" w:eastAsia="Arial" w:hAnsi="Arial" w:cs="Arial"/>
                <w:szCs w:val="22"/>
              </w:rPr>
              <w:t>that,</w:t>
            </w:r>
            <w:r w:rsidRPr="00202559">
              <w:rPr>
                <w:rFonts w:ascii="Arial" w:eastAsia="Arial" w:hAnsi="Arial" w:cs="Arial"/>
                <w:spacing w:val="-5"/>
                <w:szCs w:val="22"/>
              </w:rPr>
              <w:t xml:space="preserve"> </w:t>
            </w:r>
            <w:r w:rsidRPr="00202559">
              <w:rPr>
                <w:rFonts w:ascii="Arial" w:eastAsia="Arial" w:hAnsi="Arial" w:cs="Arial"/>
                <w:szCs w:val="22"/>
              </w:rPr>
              <w:t>to</w:t>
            </w:r>
            <w:r w:rsidRPr="00202559">
              <w:rPr>
                <w:rFonts w:ascii="Arial" w:eastAsia="Arial" w:hAnsi="Arial" w:cs="Arial"/>
                <w:spacing w:val="-7"/>
                <w:szCs w:val="22"/>
              </w:rPr>
              <w:t xml:space="preserve"> </w:t>
            </w:r>
            <w:r w:rsidRPr="00202559">
              <w:rPr>
                <w:rFonts w:ascii="Arial" w:eastAsia="Arial" w:hAnsi="Arial" w:cs="Arial"/>
                <w:szCs w:val="22"/>
              </w:rPr>
              <w:t>the</w:t>
            </w:r>
            <w:r w:rsidRPr="00202559">
              <w:rPr>
                <w:rFonts w:ascii="Arial" w:eastAsia="Arial" w:hAnsi="Arial" w:cs="Arial"/>
                <w:spacing w:val="-6"/>
                <w:szCs w:val="22"/>
              </w:rPr>
              <w:t xml:space="preserve"> </w:t>
            </w:r>
            <w:r w:rsidRPr="00202559">
              <w:rPr>
                <w:rFonts w:ascii="Arial" w:eastAsia="Arial" w:hAnsi="Arial" w:cs="Arial"/>
                <w:szCs w:val="22"/>
              </w:rPr>
              <w:t>best</w:t>
            </w:r>
            <w:r w:rsidRPr="00202559">
              <w:rPr>
                <w:rFonts w:ascii="Arial" w:eastAsia="Arial" w:hAnsi="Arial" w:cs="Arial"/>
                <w:spacing w:val="-5"/>
                <w:szCs w:val="22"/>
              </w:rPr>
              <w:t xml:space="preserve"> </w:t>
            </w:r>
            <w:r w:rsidRPr="00202559">
              <w:rPr>
                <w:rFonts w:ascii="Arial" w:eastAsia="Arial" w:hAnsi="Arial" w:cs="Arial"/>
                <w:szCs w:val="22"/>
              </w:rPr>
              <w:t>of</w:t>
            </w:r>
            <w:r w:rsidRPr="00202559">
              <w:rPr>
                <w:rFonts w:ascii="Arial" w:eastAsia="Arial" w:hAnsi="Arial" w:cs="Arial"/>
                <w:spacing w:val="-8"/>
                <w:szCs w:val="22"/>
              </w:rPr>
              <w:t xml:space="preserve"> </w:t>
            </w:r>
            <w:r w:rsidRPr="00202559">
              <w:rPr>
                <w:rFonts w:ascii="Arial" w:eastAsia="Arial" w:hAnsi="Arial" w:cs="Arial"/>
                <w:szCs w:val="22"/>
              </w:rPr>
              <w:t>my</w:t>
            </w:r>
            <w:r w:rsidRPr="00202559">
              <w:rPr>
                <w:rFonts w:ascii="Arial" w:eastAsia="Arial" w:hAnsi="Arial" w:cs="Arial"/>
                <w:spacing w:val="-5"/>
                <w:szCs w:val="22"/>
              </w:rPr>
              <w:t xml:space="preserve"> </w:t>
            </w:r>
            <w:r w:rsidRPr="00202559">
              <w:rPr>
                <w:rFonts w:ascii="Arial" w:eastAsia="Arial" w:hAnsi="Arial" w:cs="Arial"/>
                <w:szCs w:val="22"/>
              </w:rPr>
              <w:t>knowledge,</w:t>
            </w:r>
            <w:r w:rsidRPr="00202559">
              <w:rPr>
                <w:rFonts w:ascii="Arial" w:eastAsia="Arial" w:hAnsi="Arial" w:cs="Arial"/>
                <w:spacing w:val="-7"/>
                <w:szCs w:val="22"/>
              </w:rPr>
              <w:t xml:space="preserve"> </w:t>
            </w:r>
            <w:r w:rsidRPr="00202559">
              <w:rPr>
                <w:rFonts w:ascii="Arial" w:eastAsia="Arial" w:hAnsi="Arial" w:cs="Arial"/>
                <w:szCs w:val="22"/>
              </w:rPr>
              <w:t>the</w:t>
            </w:r>
            <w:r w:rsidRPr="00202559">
              <w:rPr>
                <w:rFonts w:ascii="Arial" w:eastAsia="Arial" w:hAnsi="Arial" w:cs="Arial"/>
                <w:spacing w:val="-7"/>
                <w:szCs w:val="22"/>
              </w:rPr>
              <w:t xml:space="preserve"> </w:t>
            </w:r>
            <w:r w:rsidRPr="00202559">
              <w:rPr>
                <w:rFonts w:ascii="Arial" w:eastAsia="Arial" w:hAnsi="Arial" w:cs="Arial"/>
                <w:szCs w:val="22"/>
              </w:rPr>
              <w:t>information</w:t>
            </w:r>
            <w:r w:rsidRPr="00202559">
              <w:rPr>
                <w:rFonts w:ascii="Arial" w:eastAsia="Arial" w:hAnsi="Arial" w:cs="Arial"/>
                <w:spacing w:val="-6"/>
                <w:szCs w:val="22"/>
              </w:rPr>
              <w:t xml:space="preserve"> </w:t>
            </w:r>
            <w:r w:rsidRPr="00202559">
              <w:rPr>
                <w:rFonts w:ascii="Arial" w:eastAsia="Arial" w:hAnsi="Arial" w:cs="Arial"/>
                <w:spacing w:val="1"/>
                <w:szCs w:val="22"/>
              </w:rPr>
              <w:t>in</w:t>
            </w:r>
            <w:r w:rsidRPr="00202559">
              <w:rPr>
                <w:rFonts w:ascii="Arial" w:eastAsia="Arial" w:hAnsi="Arial" w:cs="Arial"/>
                <w:spacing w:val="-6"/>
                <w:szCs w:val="22"/>
              </w:rPr>
              <w:t xml:space="preserve"> </w:t>
            </w:r>
            <w:r w:rsidRPr="00202559">
              <w:rPr>
                <w:rFonts w:ascii="Arial" w:eastAsia="Arial" w:hAnsi="Arial" w:cs="Arial"/>
                <w:szCs w:val="22"/>
              </w:rPr>
              <w:t>this</w:t>
            </w:r>
            <w:r w:rsidRPr="00202559">
              <w:rPr>
                <w:rFonts w:ascii="Arial" w:eastAsia="Arial" w:hAnsi="Arial" w:cs="Arial"/>
                <w:spacing w:val="-7"/>
                <w:szCs w:val="22"/>
              </w:rPr>
              <w:t xml:space="preserve"> </w:t>
            </w:r>
            <w:r w:rsidRPr="00202559">
              <w:rPr>
                <w:rFonts w:ascii="Arial" w:eastAsia="Arial" w:hAnsi="Arial" w:cs="Arial"/>
                <w:szCs w:val="22"/>
              </w:rPr>
              <w:t>application</w:t>
            </w:r>
            <w:r w:rsidRPr="00202559">
              <w:rPr>
                <w:rFonts w:ascii="Arial" w:eastAsia="Arial" w:hAnsi="Arial" w:cs="Arial"/>
                <w:spacing w:val="-6"/>
                <w:szCs w:val="22"/>
              </w:rPr>
              <w:t xml:space="preserve"> </w:t>
            </w:r>
            <w:r w:rsidRPr="00202559">
              <w:rPr>
                <w:rFonts w:ascii="Arial" w:eastAsia="Arial" w:hAnsi="Arial" w:cs="Arial"/>
                <w:spacing w:val="1"/>
                <w:szCs w:val="22"/>
              </w:rPr>
              <w:t>is</w:t>
            </w:r>
            <w:r w:rsidRPr="00202559">
              <w:rPr>
                <w:rFonts w:ascii="Arial" w:eastAsia="Arial" w:hAnsi="Arial" w:cs="Arial"/>
                <w:spacing w:val="-7"/>
                <w:szCs w:val="22"/>
              </w:rPr>
              <w:t xml:space="preserve"> </w:t>
            </w:r>
            <w:r w:rsidRPr="00202559">
              <w:rPr>
                <w:rFonts w:ascii="Arial" w:eastAsia="Arial" w:hAnsi="Arial" w:cs="Arial"/>
                <w:spacing w:val="-1"/>
                <w:szCs w:val="22"/>
              </w:rPr>
              <w:t>correct.</w:t>
            </w:r>
            <w:r w:rsidR="008F7A68">
              <w:rPr>
                <w:rFonts w:ascii="Arial" w:eastAsia="Arial" w:hAnsi="Arial" w:cs="Arial"/>
                <w:spacing w:val="-1"/>
                <w:szCs w:val="22"/>
              </w:rPr>
              <w:t xml:space="preserve"> I further certify that I have authority as a signatory and to apply on the subgrantee applicant’s behalf.</w:t>
            </w:r>
          </w:p>
          <w:p w14:paraId="015475A4" w14:textId="77777777" w:rsidR="005A7727" w:rsidRPr="00202559" w:rsidRDefault="005A7727" w:rsidP="008F3CD7">
            <w:pPr>
              <w:pStyle w:val="BodyText"/>
              <w:kinsoku w:val="0"/>
              <w:overflowPunct w:val="0"/>
              <w:spacing w:before="11"/>
              <w:ind w:left="0"/>
              <w:rPr>
                <w:rFonts w:ascii="Arial" w:hAnsi="Arial" w:cs="Arial"/>
                <w:szCs w:val="22"/>
              </w:rPr>
            </w:pPr>
          </w:p>
          <w:p w14:paraId="2031B9E5" w14:textId="576CF6CE" w:rsidR="005A7727" w:rsidRPr="003A35AA" w:rsidRDefault="79F435C5" w:rsidP="008F3CD7">
            <w:pPr>
              <w:rPr>
                <w:rFonts w:eastAsia="Arial" w:cs="Arial"/>
                <w:szCs w:val="22"/>
              </w:rPr>
            </w:pPr>
            <w:r w:rsidRPr="79F435C5">
              <w:rPr>
                <w:rFonts w:eastAsia="Arial" w:cs="Arial"/>
                <w:szCs w:val="22"/>
              </w:rPr>
              <w:t xml:space="preserve">The applicant designated below hereby applies for a subgrant of federal funds with the purpose of advancing literacy skills, including preliteracy skills, reading and writing, for all children from birth through grade 12, with a special emphasis on at least one of the categories of disadvantaged children (children living in poverty, English learners, children with disabilities and children identified as having reading </w:t>
            </w:r>
            <w:r w:rsidR="00543699" w:rsidRPr="79F435C5">
              <w:rPr>
                <w:rFonts w:eastAsia="Arial" w:cs="Arial"/>
                <w:szCs w:val="22"/>
              </w:rPr>
              <w:t>difficult</w:t>
            </w:r>
            <w:r w:rsidR="00543699">
              <w:rPr>
                <w:rFonts w:eastAsia="Arial" w:cs="Arial"/>
                <w:szCs w:val="22"/>
              </w:rPr>
              <w:t>ies</w:t>
            </w:r>
            <w:r w:rsidRPr="79F435C5">
              <w:rPr>
                <w:rFonts w:eastAsia="Arial" w:cs="Arial"/>
                <w:szCs w:val="22"/>
              </w:rPr>
              <w:t xml:space="preserve">). </w:t>
            </w:r>
          </w:p>
          <w:p w14:paraId="2EB54B34" w14:textId="77777777" w:rsidR="005A7727" w:rsidRPr="00202559" w:rsidRDefault="79F435C5" w:rsidP="008F3CD7">
            <w:pPr>
              <w:rPr>
                <w:rFonts w:eastAsia="Arial" w:cs="Arial"/>
                <w:b/>
                <w:bCs/>
                <w:szCs w:val="22"/>
              </w:rPr>
            </w:pPr>
            <w:r w:rsidRPr="79F435C5">
              <w:rPr>
                <w:rFonts w:eastAsia="Arial" w:cs="Arial"/>
                <w:b/>
                <w:bCs/>
                <w:szCs w:val="22"/>
              </w:rPr>
              <w:t>Signature: ____________________________________________</w:t>
            </w:r>
            <w:r w:rsidR="000265E6">
              <w:rPr>
                <w:rFonts w:eastAsia="Arial" w:cs="Arial"/>
                <w:b/>
                <w:bCs/>
                <w:szCs w:val="22"/>
              </w:rPr>
              <w:t xml:space="preserve">   </w:t>
            </w:r>
            <w:r w:rsidRPr="79F435C5">
              <w:rPr>
                <w:rFonts w:eastAsia="Arial" w:cs="Arial"/>
                <w:b/>
                <w:bCs/>
                <w:szCs w:val="22"/>
              </w:rPr>
              <w:t>Date: _________________________</w:t>
            </w:r>
          </w:p>
          <w:p w14:paraId="7C12D407" w14:textId="77777777" w:rsidR="005A7727" w:rsidRPr="00202559" w:rsidRDefault="005A7727" w:rsidP="008F3CD7">
            <w:pPr>
              <w:rPr>
                <w:rFonts w:cs="Arial"/>
                <w:b/>
                <w:szCs w:val="22"/>
              </w:rPr>
            </w:pPr>
          </w:p>
          <w:p w14:paraId="54D2A6F5" w14:textId="77777777" w:rsidR="005A7727" w:rsidRDefault="79F435C5" w:rsidP="008F3CD7">
            <w:pPr>
              <w:rPr>
                <w:rFonts w:eastAsia="Arial" w:cs="Arial"/>
                <w:b/>
                <w:bCs/>
                <w:szCs w:val="22"/>
              </w:rPr>
            </w:pPr>
            <w:r w:rsidRPr="79F435C5">
              <w:rPr>
                <w:rFonts w:eastAsia="Arial" w:cs="Arial"/>
                <w:b/>
                <w:bCs/>
                <w:szCs w:val="22"/>
              </w:rPr>
              <w:t>Printed Name: _________________________________________</w:t>
            </w:r>
          </w:p>
          <w:p w14:paraId="795D19B2" w14:textId="4323452E" w:rsidR="00D93A63" w:rsidRPr="00592B47" w:rsidRDefault="00CF5D8B" w:rsidP="008F3CD7">
            <w:pPr>
              <w:rPr>
                <w:rFonts w:cs="Arial"/>
                <w:b/>
                <w:bCs/>
                <w:szCs w:val="22"/>
              </w:rPr>
            </w:pPr>
            <w:r>
              <w:rPr>
                <w:rFonts w:eastAsia="Arial" w:cs="Arial"/>
                <w:b/>
                <w:bCs/>
                <w:szCs w:val="22"/>
              </w:rPr>
              <w:t>Organization: __________________________________________</w:t>
            </w:r>
          </w:p>
        </w:tc>
      </w:tr>
    </w:tbl>
    <w:p w14:paraId="51B93E6C" w14:textId="465E612F" w:rsidR="005A7727" w:rsidRPr="00202559" w:rsidRDefault="006469B8" w:rsidP="006B7466">
      <w:pPr>
        <w:pStyle w:val="Heading2"/>
      </w:pPr>
      <w:bookmarkStart w:id="3" w:name="_Toc132968243"/>
      <w:r>
        <w:t>Statement of Assurances</w:t>
      </w:r>
      <w:bookmarkEnd w:id="3"/>
    </w:p>
    <w:p w14:paraId="4240AE92" w14:textId="69964AA1" w:rsidR="00F06CC7" w:rsidRPr="008A1E04" w:rsidRDefault="00F42383" w:rsidP="008F3CD7">
      <w:pPr>
        <w:spacing w:line="240" w:lineRule="auto"/>
        <w:rPr>
          <w:rFonts w:eastAsia="Arial" w:cs="Arial"/>
          <w:szCs w:val="22"/>
        </w:rPr>
      </w:pPr>
      <w:r>
        <w:rPr>
          <w:rFonts w:eastAsia="Arial" w:cs="Arial"/>
          <w:szCs w:val="22"/>
        </w:rPr>
        <w:t xml:space="preserve">The subgrantee </w:t>
      </w:r>
      <w:r w:rsidR="0042069A">
        <w:rPr>
          <w:rFonts w:eastAsia="Arial" w:cs="Arial"/>
          <w:szCs w:val="22"/>
        </w:rPr>
        <w:t xml:space="preserve">has read and agrees to the current </w:t>
      </w:r>
      <w:hyperlink r:id="rId11" w:history="1">
        <w:r w:rsidR="0042069A" w:rsidRPr="00345BCD">
          <w:rPr>
            <w:rStyle w:val="Hyperlink"/>
            <w:rFonts w:eastAsia="Arial" w:cs="Arial"/>
            <w:szCs w:val="22"/>
          </w:rPr>
          <w:t>CCIP Funding Application Assurances</w:t>
        </w:r>
      </w:hyperlink>
      <w:r w:rsidR="0042069A">
        <w:rPr>
          <w:rFonts w:eastAsia="Arial" w:cs="Arial"/>
          <w:szCs w:val="22"/>
        </w:rPr>
        <w:t xml:space="preserve"> </w:t>
      </w:r>
      <w:r w:rsidR="00345BCD">
        <w:rPr>
          <w:rFonts w:eastAsia="Arial" w:cs="Arial"/>
          <w:szCs w:val="22"/>
        </w:rPr>
        <w:t>available</w:t>
      </w:r>
      <w:r w:rsidR="0042069A">
        <w:rPr>
          <w:rFonts w:eastAsia="Arial" w:cs="Arial"/>
          <w:szCs w:val="22"/>
        </w:rPr>
        <w:t xml:space="preserve"> on the </w:t>
      </w:r>
      <w:hyperlink r:id="rId12" w:history="1">
        <w:r w:rsidR="008D497D" w:rsidRPr="008A1E04">
          <w:rPr>
            <w:rStyle w:val="Hyperlink"/>
            <w:rFonts w:eastAsia="Arial" w:cs="Arial"/>
            <w:szCs w:val="22"/>
          </w:rPr>
          <w:t>Grant’s Administration</w:t>
        </w:r>
      </w:hyperlink>
      <w:r w:rsidR="008D497D">
        <w:rPr>
          <w:rFonts w:eastAsia="Arial" w:cs="Arial"/>
          <w:szCs w:val="22"/>
        </w:rPr>
        <w:t xml:space="preserve"> section of the Ohio </w:t>
      </w:r>
      <w:r w:rsidR="0042069A">
        <w:rPr>
          <w:rFonts w:eastAsia="Arial" w:cs="Arial"/>
          <w:szCs w:val="22"/>
        </w:rPr>
        <w:t xml:space="preserve">Department of Education’s </w:t>
      </w:r>
      <w:r w:rsidR="008D497D">
        <w:rPr>
          <w:rFonts w:eastAsia="Arial" w:cs="Arial"/>
          <w:szCs w:val="22"/>
        </w:rPr>
        <w:t>website.</w:t>
      </w:r>
    </w:p>
    <w:p w14:paraId="02DD6F58" w14:textId="6F0C3456" w:rsidR="005A7727" w:rsidRPr="00202559" w:rsidRDefault="79F435C5" w:rsidP="008F3CD7">
      <w:pPr>
        <w:spacing w:line="240" w:lineRule="auto"/>
        <w:rPr>
          <w:rFonts w:eastAsia="Arial" w:cs="Arial"/>
          <w:b/>
          <w:bCs/>
          <w:szCs w:val="22"/>
        </w:rPr>
      </w:pPr>
      <w:r w:rsidRPr="79F435C5">
        <w:rPr>
          <w:rFonts w:eastAsia="Arial" w:cs="Arial"/>
          <w:b/>
          <w:bCs/>
          <w:szCs w:val="22"/>
        </w:rPr>
        <w:t>PROGRAM-SPECIFIC ASSURANCES:</w:t>
      </w:r>
    </w:p>
    <w:tbl>
      <w:tblPr>
        <w:tblStyle w:val="PlainTable1"/>
        <w:tblW w:w="0" w:type="auto"/>
        <w:tblLook w:val="04A0" w:firstRow="1" w:lastRow="0" w:firstColumn="1" w:lastColumn="0" w:noHBand="0" w:noVBand="1"/>
      </w:tblPr>
      <w:tblGrid>
        <w:gridCol w:w="435"/>
        <w:gridCol w:w="10335"/>
      </w:tblGrid>
      <w:tr w:rsidR="005A7727" w:rsidRPr="00202559" w14:paraId="564BAD7E" w14:textId="77777777" w:rsidTr="00B826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2"/>
          </w:tcPr>
          <w:p w14:paraId="04053194" w14:textId="77777777" w:rsidR="005A7727" w:rsidRPr="00202559" w:rsidRDefault="005A7727" w:rsidP="008F3CD7">
            <w:pPr>
              <w:pStyle w:val="BodyText"/>
              <w:kinsoku w:val="0"/>
              <w:overflowPunct w:val="0"/>
              <w:spacing w:before="40" w:after="40"/>
              <w:ind w:left="0" w:right="442"/>
              <w:rPr>
                <w:rFonts w:ascii="Arial" w:eastAsia="Arial" w:hAnsi="Arial" w:cs="Arial"/>
                <w:szCs w:val="22"/>
              </w:rPr>
            </w:pPr>
            <w:r w:rsidRPr="00202559">
              <w:rPr>
                <w:rFonts w:ascii="Arial" w:eastAsia="Arial" w:hAnsi="Arial" w:cs="Arial"/>
                <w:spacing w:val="-1"/>
                <w:szCs w:val="22"/>
              </w:rPr>
              <w:t>The SUBGRANTEE</w:t>
            </w:r>
            <w:r w:rsidR="00266F00" w:rsidRPr="00202559">
              <w:rPr>
                <w:rFonts w:ascii="Arial" w:eastAsia="Arial" w:hAnsi="Arial" w:cs="Arial"/>
                <w:spacing w:val="-1"/>
                <w:szCs w:val="22"/>
              </w:rPr>
              <w:t xml:space="preserve"> </w:t>
            </w:r>
            <w:r w:rsidRPr="00202559">
              <w:rPr>
                <w:rFonts w:ascii="Arial" w:eastAsia="Arial" w:hAnsi="Arial" w:cs="Arial"/>
                <w:spacing w:val="-1"/>
                <w:szCs w:val="22"/>
              </w:rPr>
              <w:t>agrees to the following assurances:</w:t>
            </w:r>
            <w:r w:rsidRPr="00202559">
              <w:rPr>
                <w:rFonts w:ascii="Arial" w:eastAsia="Arial" w:hAnsi="Arial" w:cs="Arial"/>
                <w:spacing w:val="39"/>
                <w:szCs w:val="22"/>
              </w:rPr>
              <w:t xml:space="preserve"> </w:t>
            </w:r>
          </w:p>
        </w:tc>
      </w:tr>
      <w:tr w:rsidR="005A7727" w:rsidRPr="00202559" w14:paraId="3A8E0C08" w14:textId="77777777" w:rsidTr="00B8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04BAA7C" w14:textId="3C497159" w:rsidR="005A7727" w:rsidRPr="00202559" w:rsidRDefault="008A1E04" w:rsidP="008F3CD7">
            <w:pPr>
              <w:spacing w:before="40" w:after="40"/>
              <w:rPr>
                <w:rFonts w:eastAsia="Arial" w:cs="Arial"/>
                <w:szCs w:val="22"/>
              </w:rPr>
            </w:pPr>
            <w:r>
              <w:rPr>
                <w:rFonts w:eastAsia="Arial" w:cs="Arial"/>
                <w:szCs w:val="22"/>
              </w:rPr>
              <w:t>1</w:t>
            </w:r>
          </w:p>
        </w:tc>
        <w:tc>
          <w:tcPr>
            <w:tcW w:w="10335" w:type="dxa"/>
          </w:tcPr>
          <w:p w14:paraId="61D81AEE" w14:textId="2FB045DE" w:rsidR="005A7727" w:rsidRPr="00202559" w:rsidRDefault="005A7727" w:rsidP="008F3CD7">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00202559">
              <w:rPr>
                <w:rFonts w:ascii="Arial" w:eastAsia="Arial" w:hAnsi="Arial" w:cs="Arial"/>
                <w:spacing w:val="1"/>
                <w:szCs w:val="22"/>
              </w:rPr>
              <w:t xml:space="preserve">That the SUBGRANTEE will annually provide the U.S. Secretary of Education and </w:t>
            </w:r>
            <w:r w:rsidR="00543699">
              <w:rPr>
                <w:rFonts w:ascii="Arial" w:eastAsia="Arial" w:hAnsi="Arial" w:cs="Arial"/>
                <w:spacing w:val="1"/>
                <w:szCs w:val="22"/>
              </w:rPr>
              <w:t>the Ohio Department of Education</w:t>
            </w:r>
            <w:r w:rsidR="00543699" w:rsidRPr="00202559">
              <w:rPr>
                <w:rFonts w:ascii="Arial" w:eastAsia="Arial" w:hAnsi="Arial" w:cs="Arial"/>
                <w:spacing w:val="1"/>
                <w:szCs w:val="22"/>
              </w:rPr>
              <w:t xml:space="preserve"> </w:t>
            </w:r>
            <w:r w:rsidRPr="00202559">
              <w:rPr>
                <w:rFonts w:ascii="Arial" w:eastAsia="Arial" w:hAnsi="Arial" w:cs="Arial"/>
                <w:spacing w:val="1"/>
                <w:szCs w:val="22"/>
              </w:rPr>
              <w:t xml:space="preserve">such information as may be required to determine if the </w:t>
            </w:r>
            <w:r w:rsidR="00266F00" w:rsidRPr="00202559">
              <w:rPr>
                <w:rFonts w:ascii="Arial" w:eastAsia="Arial" w:hAnsi="Arial" w:cs="Arial"/>
                <w:spacing w:val="1"/>
                <w:szCs w:val="22"/>
              </w:rPr>
              <w:t>sub</w:t>
            </w:r>
            <w:r w:rsidR="00016916">
              <w:rPr>
                <w:rFonts w:ascii="Arial" w:eastAsia="Arial" w:hAnsi="Arial" w:cs="Arial"/>
                <w:spacing w:val="1"/>
                <w:szCs w:val="22"/>
              </w:rPr>
              <w:t>g</w:t>
            </w:r>
            <w:r w:rsidR="00266F00" w:rsidRPr="00202559">
              <w:rPr>
                <w:rFonts w:ascii="Arial" w:eastAsia="Arial" w:hAnsi="Arial" w:cs="Arial"/>
                <w:spacing w:val="1"/>
                <w:szCs w:val="22"/>
              </w:rPr>
              <w:t>rantee</w:t>
            </w:r>
            <w:r w:rsidRPr="00202559">
              <w:rPr>
                <w:rFonts w:ascii="Arial" w:eastAsia="Arial" w:hAnsi="Arial" w:cs="Arial"/>
                <w:spacing w:val="1"/>
                <w:szCs w:val="22"/>
              </w:rPr>
              <w:t xml:space="preserve"> is making satisfactory progress toward achieving the objectives</w:t>
            </w:r>
            <w:r w:rsidR="00016916">
              <w:rPr>
                <w:rFonts w:ascii="Arial" w:eastAsia="Arial" w:hAnsi="Arial" w:cs="Arial"/>
                <w:spacing w:val="1"/>
                <w:szCs w:val="22"/>
              </w:rPr>
              <w:t>.</w:t>
            </w:r>
          </w:p>
        </w:tc>
      </w:tr>
      <w:tr w:rsidR="005A7727" w:rsidRPr="00202559" w14:paraId="3D490DFB" w14:textId="77777777" w:rsidTr="00B82653">
        <w:tc>
          <w:tcPr>
            <w:cnfStyle w:val="001000000000" w:firstRow="0" w:lastRow="0" w:firstColumn="1" w:lastColumn="0" w:oddVBand="0" w:evenVBand="0" w:oddHBand="0" w:evenHBand="0" w:firstRowFirstColumn="0" w:firstRowLastColumn="0" w:lastRowFirstColumn="0" w:lastRowLastColumn="0"/>
            <w:tcW w:w="435" w:type="dxa"/>
          </w:tcPr>
          <w:p w14:paraId="76705423" w14:textId="11ED3B79" w:rsidR="005A7727" w:rsidRPr="00202559" w:rsidRDefault="008A1E04" w:rsidP="008F3CD7">
            <w:pPr>
              <w:spacing w:before="40" w:after="40"/>
              <w:rPr>
                <w:rFonts w:eastAsia="Arial" w:cs="Arial"/>
                <w:szCs w:val="22"/>
              </w:rPr>
            </w:pPr>
            <w:r>
              <w:rPr>
                <w:rFonts w:eastAsia="Arial" w:cs="Arial"/>
                <w:szCs w:val="22"/>
              </w:rPr>
              <w:t>2</w:t>
            </w:r>
          </w:p>
        </w:tc>
        <w:tc>
          <w:tcPr>
            <w:tcW w:w="10335" w:type="dxa"/>
          </w:tcPr>
          <w:p w14:paraId="4E58BC9F" w14:textId="18751BEF" w:rsidR="005A7727" w:rsidRPr="00202559" w:rsidRDefault="79F435C5" w:rsidP="008F3CD7">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 xml:space="preserve">That the SUBGRANTEE will cooperate with the U.S. Secretary of Education and </w:t>
            </w:r>
            <w:r w:rsidR="00543699">
              <w:rPr>
                <w:rFonts w:ascii="Arial" w:eastAsia="Arial" w:hAnsi="Arial" w:cs="Arial"/>
                <w:spacing w:val="1"/>
                <w:szCs w:val="22"/>
              </w:rPr>
              <w:t>Ohio Department of Education</w:t>
            </w:r>
            <w:r w:rsidRPr="79F435C5">
              <w:rPr>
                <w:rFonts w:ascii="Arial" w:eastAsia="Arial" w:hAnsi="Arial" w:cs="Arial"/>
                <w:szCs w:val="22"/>
              </w:rPr>
              <w:t xml:space="preserve"> in evaluating the program assisted under this subgrant.</w:t>
            </w:r>
          </w:p>
        </w:tc>
      </w:tr>
      <w:tr w:rsidR="00D70CA4" w:rsidRPr="00202559" w14:paraId="7E9DA2C2" w14:textId="77777777" w:rsidTr="00B8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6AA3771" w14:textId="00A7F538" w:rsidR="00D70CA4" w:rsidRPr="00202559" w:rsidRDefault="008A1E04" w:rsidP="008F3CD7">
            <w:pPr>
              <w:spacing w:before="40" w:after="40"/>
              <w:rPr>
                <w:rFonts w:eastAsia="Arial" w:cs="Arial"/>
                <w:szCs w:val="22"/>
              </w:rPr>
            </w:pPr>
            <w:r>
              <w:rPr>
                <w:rFonts w:eastAsia="Arial" w:cs="Arial"/>
                <w:szCs w:val="22"/>
              </w:rPr>
              <w:t>3</w:t>
            </w:r>
          </w:p>
        </w:tc>
        <w:tc>
          <w:tcPr>
            <w:tcW w:w="10335" w:type="dxa"/>
          </w:tcPr>
          <w:p w14:paraId="3B1DBB0D" w14:textId="77777777" w:rsidR="00D70CA4" w:rsidRPr="00202559" w:rsidRDefault="79F435C5" w:rsidP="008F3CD7">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That the SUBGRANTEE will avoid all apparent and actual conflicts of interest when administering grants as outlined in 34 CFR 75.525 and all Ohio statutes and administrative rules pertaining to conflicts of interest.</w:t>
            </w:r>
          </w:p>
        </w:tc>
      </w:tr>
      <w:tr w:rsidR="00526305" w:rsidRPr="00202559" w14:paraId="1DD1922C" w14:textId="77777777" w:rsidTr="00B82653">
        <w:tc>
          <w:tcPr>
            <w:cnfStyle w:val="001000000000" w:firstRow="0" w:lastRow="0" w:firstColumn="1" w:lastColumn="0" w:oddVBand="0" w:evenVBand="0" w:oddHBand="0" w:evenHBand="0" w:firstRowFirstColumn="0" w:firstRowLastColumn="0" w:lastRowFirstColumn="0" w:lastRowLastColumn="0"/>
            <w:tcW w:w="435" w:type="dxa"/>
          </w:tcPr>
          <w:p w14:paraId="0079DFCC" w14:textId="7A5A7C69" w:rsidR="00526305" w:rsidRPr="00202559" w:rsidRDefault="00075FBE" w:rsidP="008F3CD7">
            <w:pPr>
              <w:spacing w:before="40" w:after="40"/>
              <w:rPr>
                <w:rFonts w:eastAsia="Arial" w:cs="Arial"/>
                <w:szCs w:val="22"/>
              </w:rPr>
            </w:pPr>
            <w:r>
              <w:rPr>
                <w:rFonts w:eastAsia="Arial" w:cs="Arial"/>
                <w:szCs w:val="22"/>
              </w:rPr>
              <w:t>4</w:t>
            </w:r>
          </w:p>
        </w:tc>
        <w:tc>
          <w:tcPr>
            <w:tcW w:w="10335" w:type="dxa"/>
          </w:tcPr>
          <w:p w14:paraId="5E8B3733" w14:textId="77777777" w:rsidR="00526305" w:rsidRPr="00202559" w:rsidRDefault="79F435C5" w:rsidP="008F3CD7">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That the SUBGRANTEE will maintain accurate records in the Ohio Educational Directory System (OEDS) database.</w:t>
            </w:r>
          </w:p>
        </w:tc>
      </w:tr>
      <w:tr w:rsidR="008F7C5F" w:rsidRPr="00202559" w14:paraId="2E5106D3" w14:textId="77777777" w:rsidTr="00B8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0BE15D7B" w14:textId="6708E677" w:rsidR="008F7C5F" w:rsidRPr="00202559" w:rsidRDefault="00075FBE" w:rsidP="008F3CD7">
            <w:pPr>
              <w:spacing w:before="40" w:after="40"/>
              <w:rPr>
                <w:rFonts w:eastAsia="Arial" w:cs="Arial"/>
                <w:szCs w:val="22"/>
              </w:rPr>
            </w:pPr>
            <w:r>
              <w:rPr>
                <w:rFonts w:eastAsia="Arial" w:cs="Arial"/>
                <w:szCs w:val="22"/>
              </w:rPr>
              <w:t>5</w:t>
            </w:r>
          </w:p>
        </w:tc>
        <w:tc>
          <w:tcPr>
            <w:tcW w:w="10335" w:type="dxa"/>
          </w:tcPr>
          <w:p w14:paraId="5FCBF3B3" w14:textId="77777777" w:rsidR="008F7C5F" w:rsidRPr="00202559" w:rsidRDefault="79F435C5" w:rsidP="008F3CD7">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That the SUBGRANTEE will comply with all applicable laws and rules.</w:t>
            </w:r>
          </w:p>
        </w:tc>
      </w:tr>
      <w:tr w:rsidR="00735931" w:rsidRPr="00202559" w14:paraId="26ACB263" w14:textId="77777777" w:rsidTr="00B82653">
        <w:tc>
          <w:tcPr>
            <w:cnfStyle w:val="001000000000" w:firstRow="0" w:lastRow="0" w:firstColumn="1" w:lastColumn="0" w:oddVBand="0" w:evenVBand="0" w:oddHBand="0" w:evenHBand="0" w:firstRowFirstColumn="0" w:firstRowLastColumn="0" w:lastRowFirstColumn="0" w:lastRowLastColumn="0"/>
            <w:tcW w:w="435" w:type="dxa"/>
          </w:tcPr>
          <w:p w14:paraId="757F9C99" w14:textId="2D41D6B9" w:rsidR="00735931" w:rsidRPr="00202559" w:rsidRDefault="00075FBE" w:rsidP="008F3CD7">
            <w:pPr>
              <w:spacing w:before="40" w:after="40"/>
              <w:rPr>
                <w:rFonts w:eastAsia="Arial" w:cs="Arial"/>
                <w:szCs w:val="22"/>
              </w:rPr>
            </w:pPr>
            <w:r>
              <w:rPr>
                <w:rFonts w:eastAsia="Arial" w:cs="Arial"/>
                <w:szCs w:val="22"/>
              </w:rPr>
              <w:t>6</w:t>
            </w:r>
          </w:p>
        </w:tc>
        <w:tc>
          <w:tcPr>
            <w:tcW w:w="10335" w:type="dxa"/>
          </w:tcPr>
          <w:p w14:paraId="3BA79284" w14:textId="5FBD61D6" w:rsidR="00735931" w:rsidRPr="00202559" w:rsidRDefault="79F435C5" w:rsidP="008F3CD7">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 xml:space="preserve">That the SUBGRANTEE will cooperate with all monitoring efforts of the </w:t>
            </w:r>
            <w:r w:rsidR="00543699">
              <w:rPr>
                <w:rFonts w:ascii="Arial" w:eastAsia="Arial" w:hAnsi="Arial" w:cs="Arial"/>
                <w:spacing w:val="1"/>
                <w:szCs w:val="22"/>
              </w:rPr>
              <w:t>Ohio Department of Education</w:t>
            </w:r>
            <w:r w:rsidRPr="79F435C5">
              <w:rPr>
                <w:rFonts w:ascii="Arial" w:eastAsia="Arial" w:hAnsi="Arial" w:cs="Arial"/>
                <w:szCs w:val="22"/>
              </w:rPr>
              <w:t xml:space="preserve"> and/or the independent monitor and understands that failure to cooperate with any and all monitoring efforts will result in termination of the subgrantee’s award, including the return of any previously distributed funds.</w:t>
            </w:r>
          </w:p>
        </w:tc>
      </w:tr>
      <w:tr w:rsidR="00266F00" w:rsidRPr="00202559" w14:paraId="3C4FC069" w14:textId="77777777" w:rsidTr="00B82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A445109" w14:textId="0F063F6A" w:rsidR="00266F00" w:rsidRPr="00202559" w:rsidRDefault="00550340" w:rsidP="008F3CD7">
            <w:pPr>
              <w:spacing w:before="40" w:after="40"/>
              <w:rPr>
                <w:rFonts w:eastAsia="Arial" w:cs="Arial"/>
                <w:szCs w:val="22"/>
              </w:rPr>
            </w:pPr>
            <w:r>
              <w:rPr>
                <w:rFonts w:eastAsia="Arial" w:cs="Arial"/>
                <w:szCs w:val="22"/>
              </w:rPr>
              <w:t>7</w:t>
            </w:r>
          </w:p>
        </w:tc>
        <w:tc>
          <w:tcPr>
            <w:tcW w:w="10335" w:type="dxa"/>
          </w:tcPr>
          <w:p w14:paraId="39E5B4A4" w14:textId="7F5F298D" w:rsidR="00266F00" w:rsidRPr="00202559" w:rsidRDefault="79F435C5" w:rsidP="008F3CD7">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 xml:space="preserve">That the SUBGRANTEE will cooperate with a national evaluation of the </w:t>
            </w:r>
            <w:r w:rsidR="00F54D08">
              <w:rPr>
                <w:rFonts w:ascii="Arial" w:eastAsia="Arial" w:hAnsi="Arial" w:cs="Arial"/>
                <w:szCs w:val="22"/>
              </w:rPr>
              <w:t>Comprehensive Literacy State Development</w:t>
            </w:r>
            <w:r w:rsidRPr="79F435C5">
              <w:rPr>
                <w:rFonts w:ascii="Arial" w:eastAsia="Arial" w:hAnsi="Arial" w:cs="Arial"/>
                <w:szCs w:val="22"/>
              </w:rPr>
              <w:t xml:space="preserve"> program. This may include adhering to the results of a random assignment process (</w:t>
            </w:r>
            <w:r w:rsidR="00543699">
              <w:rPr>
                <w:rFonts w:ascii="Arial" w:eastAsia="Arial" w:hAnsi="Arial" w:cs="Arial"/>
                <w:szCs w:val="22"/>
              </w:rPr>
              <w:t xml:space="preserve">for example, a </w:t>
            </w:r>
            <w:r w:rsidRPr="79F435C5">
              <w:rPr>
                <w:rFonts w:ascii="Arial" w:eastAsia="Arial" w:hAnsi="Arial" w:cs="Arial"/>
                <w:szCs w:val="22"/>
              </w:rPr>
              <w:t xml:space="preserve">lottery) to select schools or early learning providers that will receive </w:t>
            </w:r>
            <w:r w:rsidR="00F54D08">
              <w:rPr>
                <w:rFonts w:ascii="Arial" w:eastAsia="Arial" w:hAnsi="Arial" w:cs="Arial"/>
                <w:szCs w:val="22"/>
              </w:rPr>
              <w:t>Comprehensive Literacy State Development</w:t>
            </w:r>
            <w:r w:rsidRPr="79F435C5">
              <w:rPr>
                <w:rFonts w:ascii="Arial" w:eastAsia="Arial" w:hAnsi="Arial" w:cs="Arial"/>
                <w:szCs w:val="22"/>
              </w:rPr>
              <w:t xml:space="preserve"> funds</w:t>
            </w:r>
            <w:r w:rsidR="00543699">
              <w:rPr>
                <w:rFonts w:ascii="Arial" w:eastAsia="Arial" w:hAnsi="Arial" w:cs="Arial"/>
                <w:szCs w:val="22"/>
              </w:rPr>
              <w:t>,</w:t>
            </w:r>
            <w:r w:rsidRPr="79F435C5">
              <w:rPr>
                <w:rFonts w:ascii="Arial" w:eastAsia="Arial" w:hAnsi="Arial" w:cs="Arial"/>
                <w:szCs w:val="22"/>
              </w:rPr>
              <w:t xml:space="preserve"> as well as agreeing to implement the literacy interventions proposed to be funded under </w:t>
            </w:r>
            <w:r w:rsidR="00F54D08">
              <w:rPr>
                <w:rFonts w:ascii="Arial" w:eastAsia="Arial" w:hAnsi="Arial" w:cs="Arial"/>
                <w:szCs w:val="22"/>
              </w:rPr>
              <w:t>Comprehensive Literacy State Development</w:t>
            </w:r>
            <w:r w:rsidRPr="79F435C5">
              <w:rPr>
                <w:rFonts w:ascii="Arial" w:eastAsia="Arial" w:hAnsi="Arial" w:cs="Arial"/>
                <w:szCs w:val="22"/>
              </w:rPr>
              <w:t xml:space="preserve"> only in schools or early learning providers that will receive </w:t>
            </w:r>
            <w:r w:rsidR="00F54D08">
              <w:rPr>
                <w:rFonts w:ascii="Arial" w:eastAsia="Arial" w:hAnsi="Arial" w:cs="Arial"/>
                <w:szCs w:val="22"/>
              </w:rPr>
              <w:t>Comprehensive Literacy State Development</w:t>
            </w:r>
            <w:r w:rsidRPr="79F435C5">
              <w:rPr>
                <w:rFonts w:ascii="Arial" w:eastAsia="Arial" w:hAnsi="Arial" w:cs="Arial"/>
                <w:szCs w:val="22"/>
              </w:rPr>
              <w:t xml:space="preserve"> funds.</w:t>
            </w:r>
          </w:p>
        </w:tc>
      </w:tr>
      <w:tr w:rsidR="008F7C5F" w:rsidRPr="00202559" w14:paraId="11DDCCAA" w14:textId="77777777" w:rsidTr="00B82653">
        <w:tc>
          <w:tcPr>
            <w:cnfStyle w:val="001000000000" w:firstRow="0" w:lastRow="0" w:firstColumn="1" w:lastColumn="0" w:oddVBand="0" w:evenVBand="0" w:oddHBand="0" w:evenHBand="0" w:firstRowFirstColumn="0" w:firstRowLastColumn="0" w:lastRowFirstColumn="0" w:lastRowLastColumn="0"/>
            <w:tcW w:w="435" w:type="dxa"/>
          </w:tcPr>
          <w:p w14:paraId="5A9544E6" w14:textId="6E813F80" w:rsidR="008F7C5F" w:rsidRPr="00202559" w:rsidRDefault="00BC7D97" w:rsidP="008F3CD7">
            <w:pPr>
              <w:spacing w:before="40" w:after="40"/>
              <w:rPr>
                <w:rFonts w:eastAsia="Arial" w:cs="Arial"/>
                <w:szCs w:val="22"/>
              </w:rPr>
            </w:pPr>
            <w:r>
              <w:rPr>
                <w:rFonts w:eastAsia="Arial" w:cs="Arial"/>
                <w:szCs w:val="22"/>
              </w:rPr>
              <w:t>8</w:t>
            </w:r>
          </w:p>
        </w:tc>
        <w:tc>
          <w:tcPr>
            <w:tcW w:w="10335" w:type="dxa"/>
          </w:tcPr>
          <w:p w14:paraId="2B8113B5" w14:textId="083CCDC7" w:rsidR="008F7C5F" w:rsidRPr="00202559" w:rsidRDefault="79F435C5" w:rsidP="008F3CD7">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79F435C5">
              <w:rPr>
                <w:rFonts w:ascii="Arial" w:eastAsia="Arial" w:hAnsi="Arial" w:cs="Arial"/>
                <w:szCs w:val="22"/>
              </w:rPr>
              <w:t xml:space="preserve">That the SUBGRANTEE, if awarded a </w:t>
            </w:r>
            <w:r w:rsidR="00F54D08">
              <w:rPr>
                <w:rFonts w:ascii="Arial" w:eastAsia="Arial" w:hAnsi="Arial" w:cs="Arial"/>
                <w:szCs w:val="22"/>
              </w:rPr>
              <w:t>Comprehensive Literacy State Development</w:t>
            </w:r>
            <w:r w:rsidRPr="79F435C5">
              <w:rPr>
                <w:rFonts w:ascii="Arial" w:eastAsia="Arial" w:hAnsi="Arial" w:cs="Arial"/>
                <w:szCs w:val="22"/>
              </w:rPr>
              <w:t xml:space="preserve"> subgrant, will agree to the award subject to all terms outlined in Ohio’s </w:t>
            </w:r>
            <w:r w:rsidR="00F54D08">
              <w:rPr>
                <w:rFonts w:ascii="Arial" w:eastAsia="Arial" w:hAnsi="Arial" w:cs="Arial"/>
                <w:szCs w:val="22"/>
              </w:rPr>
              <w:t>Comprehensive Literacy State Development</w:t>
            </w:r>
            <w:r w:rsidRPr="79F435C5">
              <w:rPr>
                <w:rFonts w:ascii="Arial" w:eastAsia="Arial" w:hAnsi="Arial" w:cs="Arial"/>
                <w:szCs w:val="22"/>
              </w:rPr>
              <w:t xml:space="preserve"> Subgrant Request for Application.</w:t>
            </w:r>
          </w:p>
        </w:tc>
      </w:tr>
    </w:tbl>
    <w:p w14:paraId="2018154E" w14:textId="77777777" w:rsidR="005A7727" w:rsidRDefault="005A7727" w:rsidP="008F3CD7">
      <w:pPr>
        <w:pStyle w:val="BodyText"/>
        <w:kinsoku w:val="0"/>
        <w:overflowPunct w:val="0"/>
        <w:spacing w:before="81"/>
        <w:ind w:left="299" w:right="320"/>
        <w:rPr>
          <w:rFonts w:ascii="Arial" w:eastAsia="Arial" w:hAnsi="Arial" w:cs="Arial"/>
          <w:spacing w:val="-1"/>
          <w:szCs w:val="22"/>
        </w:rPr>
      </w:pPr>
      <w:r w:rsidRPr="00202559">
        <w:rPr>
          <w:rFonts w:ascii="Arial" w:eastAsia="Arial" w:hAnsi="Arial" w:cs="Arial"/>
          <w:spacing w:val="-1"/>
          <w:szCs w:val="22"/>
        </w:rPr>
        <w:t>The SUBGRANTEE,</w:t>
      </w:r>
      <w:r w:rsidRPr="00202559">
        <w:rPr>
          <w:rFonts w:ascii="Arial" w:eastAsia="Arial" w:hAnsi="Arial" w:cs="Arial"/>
          <w:szCs w:val="22"/>
        </w:rPr>
        <w:t xml:space="preserve"> </w:t>
      </w:r>
      <w:r w:rsidRPr="00202559">
        <w:rPr>
          <w:rFonts w:ascii="Arial" w:eastAsia="Arial" w:hAnsi="Arial" w:cs="Arial"/>
          <w:spacing w:val="-1"/>
          <w:szCs w:val="22"/>
        </w:rPr>
        <w:t>when</w:t>
      </w:r>
      <w:r w:rsidRPr="00202559">
        <w:rPr>
          <w:rFonts w:ascii="Arial" w:eastAsia="Arial" w:hAnsi="Arial" w:cs="Arial"/>
          <w:szCs w:val="22"/>
        </w:rPr>
        <w:t xml:space="preserve"> </w:t>
      </w:r>
      <w:r w:rsidRPr="00202559">
        <w:rPr>
          <w:rFonts w:ascii="Arial" w:eastAsia="Arial" w:hAnsi="Arial" w:cs="Arial"/>
          <w:spacing w:val="-1"/>
          <w:szCs w:val="22"/>
        </w:rPr>
        <w:t>using federal</w:t>
      </w:r>
      <w:r w:rsidRPr="00202559">
        <w:rPr>
          <w:rFonts w:ascii="Arial" w:eastAsia="Arial" w:hAnsi="Arial" w:cs="Arial"/>
          <w:szCs w:val="22"/>
        </w:rPr>
        <w:t xml:space="preserve"> </w:t>
      </w:r>
      <w:r w:rsidRPr="00202559">
        <w:rPr>
          <w:rFonts w:ascii="Arial" w:eastAsia="Arial" w:hAnsi="Arial" w:cs="Arial"/>
          <w:spacing w:val="-1"/>
          <w:szCs w:val="22"/>
        </w:rPr>
        <w:t>funds</w:t>
      </w:r>
      <w:r w:rsidRPr="00202559">
        <w:rPr>
          <w:rFonts w:ascii="Arial" w:eastAsia="Arial" w:hAnsi="Arial" w:cs="Arial"/>
          <w:spacing w:val="-2"/>
          <w:szCs w:val="22"/>
        </w:rPr>
        <w:t xml:space="preserve"> </w:t>
      </w:r>
      <w:r w:rsidRPr="00202559">
        <w:rPr>
          <w:rFonts w:ascii="Arial" w:eastAsia="Arial" w:hAnsi="Arial" w:cs="Arial"/>
          <w:szCs w:val="22"/>
        </w:rPr>
        <w:t xml:space="preserve">to </w:t>
      </w:r>
      <w:r w:rsidRPr="00202559">
        <w:rPr>
          <w:rFonts w:ascii="Arial" w:eastAsia="Arial" w:hAnsi="Arial" w:cs="Arial"/>
          <w:spacing w:val="-1"/>
          <w:szCs w:val="22"/>
        </w:rPr>
        <w:t xml:space="preserve">enter </w:t>
      </w:r>
      <w:r w:rsidRPr="00202559">
        <w:rPr>
          <w:rFonts w:ascii="Arial" w:eastAsia="Arial" w:hAnsi="Arial" w:cs="Arial"/>
          <w:szCs w:val="22"/>
        </w:rPr>
        <w:t>into a</w:t>
      </w:r>
      <w:r w:rsidRPr="00202559">
        <w:rPr>
          <w:rFonts w:ascii="Arial" w:eastAsia="Arial" w:hAnsi="Arial" w:cs="Arial"/>
          <w:spacing w:val="-2"/>
          <w:szCs w:val="22"/>
        </w:rPr>
        <w:t xml:space="preserve"> </w:t>
      </w:r>
      <w:r w:rsidRPr="00202559">
        <w:rPr>
          <w:rFonts w:ascii="Arial" w:eastAsia="Arial" w:hAnsi="Arial" w:cs="Arial"/>
          <w:spacing w:val="-1"/>
          <w:szCs w:val="22"/>
        </w:rPr>
        <w:t>contract</w:t>
      </w:r>
      <w:r w:rsidRPr="00202559">
        <w:rPr>
          <w:rFonts w:ascii="Arial" w:eastAsia="Arial" w:hAnsi="Arial" w:cs="Arial"/>
          <w:szCs w:val="22"/>
        </w:rPr>
        <w:t xml:space="preserve"> for</w:t>
      </w:r>
      <w:r w:rsidRPr="00202559">
        <w:rPr>
          <w:rFonts w:ascii="Arial" w:eastAsia="Arial" w:hAnsi="Arial" w:cs="Arial"/>
          <w:spacing w:val="-1"/>
          <w:szCs w:val="22"/>
        </w:rPr>
        <w:t xml:space="preserve"> equipment</w:t>
      </w:r>
      <w:r w:rsidRPr="00202559">
        <w:rPr>
          <w:rFonts w:ascii="Arial" w:eastAsia="Arial" w:hAnsi="Arial" w:cs="Arial"/>
          <w:szCs w:val="22"/>
        </w:rPr>
        <w:t xml:space="preserve"> or</w:t>
      </w:r>
      <w:r w:rsidRPr="00202559">
        <w:rPr>
          <w:rFonts w:ascii="Arial" w:eastAsia="Arial" w:hAnsi="Arial" w:cs="Arial"/>
          <w:spacing w:val="-1"/>
          <w:szCs w:val="22"/>
        </w:rPr>
        <w:t xml:space="preserve"> services,</w:t>
      </w:r>
      <w:r w:rsidRPr="00202559">
        <w:rPr>
          <w:rFonts w:ascii="Arial" w:eastAsia="Arial" w:hAnsi="Arial" w:cs="Arial"/>
          <w:spacing w:val="-2"/>
          <w:szCs w:val="22"/>
        </w:rPr>
        <w:t xml:space="preserve"> </w:t>
      </w:r>
      <w:r w:rsidRPr="00202559">
        <w:rPr>
          <w:rFonts w:ascii="Arial" w:eastAsia="Arial" w:hAnsi="Arial" w:cs="Arial"/>
          <w:szCs w:val="22"/>
        </w:rPr>
        <w:t xml:space="preserve">will </w:t>
      </w:r>
      <w:r w:rsidRPr="00202559">
        <w:rPr>
          <w:rFonts w:ascii="Arial" w:eastAsia="Arial" w:hAnsi="Arial" w:cs="Arial"/>
          <w:spacing w:val="-1"/>
          <w:szCs w:val="22"/>
        </w:rPr>
        <w:lastRenderedPageBreak/>
        <w:t>comply</w:t>
      </w:r>
      <w:r w:rsidRPr="00202559">
        <w:rPr>
          <w:rFonts w:ascii="Arial" w:eastAsia="Arial" w:hAnsi="Arial" w:cs="Arial"/>
          <w:spacing w:val="-2"/>
          <w:szCs w:val="22"/>
        </w:rPr>
        <w:t xml:space="preserve"> </w:t>
      </w:r>
      <w:r w:rsidRPr="00202559">
        <w:rPr>
          <w:rFonts w:ascii="Arial" w:eastAsia="Arial" w:hAnsi="Arial" w:cs="Arial"/>
          <w:szCs w:val="22"/>
        </w:rPr>
        <w:t>with</w:t>
      </w:r>
      <w:r w:rsidRPr="00202559">
        <w:rPr>
          <w:rFonts w:ascii="Arial" w:eastAsia="Arial" w:hAnsi="Arial" w:cs="Arial"/>
          <w:spacing w:val="-3"/>
          <w:szCs w:val="22"/>
        </w:rPr>
        <w:t xml:space="preserve"> </w:t>
      </w:r>
      <w:r w:rsidRPr="00202559">
        <w:rPr>
          <w:rFonts w:ascii="Arial" w:eastAsia="Arial" w:hAnsi="Arial" w:cs="Arial"/>
          <w:spacing w:val="-1"/>
          <w:szCs w:val="22"/>
        </w:rPr>
        <w:t>the</w:t>
      </w:r>
      <w:r w:rsidRPr="00FA0E90">
        <w:rPr>
          <w:rFonts w:ascii="Arial" w:eastAsia="Arial" w:hAnsi="Arial" w:cs="Arial"/>
          <w:spacing w:val="-1"/>
          <w:szCs w:val="22"/>
        </w:rPr>
        <w:t xml:space="preserve"> </w:t>
      </w:r>
      <w:r w:rsidRPr="00202559">
        <w:rPr>
          <w:rFonts w:ascii="Arial" w:eastAsia="Arial" w:hAnsi="Arial" w:cs="Arial"/>
          <w:spacing w:val="-1"/>
          <w:szCs w:val="22"/>
        </w:rPr>
        <w:t>procurement</w:t>
      </w:r>
      <w:r w:rsidRPr="00202559">
        <w:rPr>
          <w:rFonts w:ascii="Arial" w:eastAsia="Arial" w:hAnsi="Arial" w:cs="Arial"/>
          <w:szCs w:val="22"/>
        </w:rPr>
        <w:t xml:space="preserve"> </w:t>
      </w:r>
      <w:r w:rsidRPr="00202559">
        <w:rPr>
          <w:rFonts w:ascii="Arial" w:eastAsia="Arial" w:hAnsi="Arial" w:cs="Arial"/>
          <w:spacing w:val="-1"/>
          <w:szCs w:val="22"/>
        </w:rPr>
        <w:t>standards</w:t>
      </w:r>
      <w:r w:rsidRPr="00202559">
        <w:rPr>
          <w:rFonts w:ascii="Arial" w:eastAsia="Arial" w:hAnsi="Arial" w:cs="Arial"/>
          <w:spacing w:val="-2"/>
          <w:szCs w:val="22"/>
        </w:rPr>
        <w:t xml:space="preserve"> </w:t>
      </w:r>
      <w:r w:rsidRPr="00202559">
        <w:rPr>
          <w:rFonts w:ascii="Arial" w:eastAsia="Arial" w:hAnsi="Arial" w:cs="Arial"/>
          <w:spacing w:val="-1"/>
          <w:szCs w:val="22"/>
        </w:rPr>
        <w:t>set</w:t>
      </w:r>
      <w:r w:rsidRPr="00202559">
        <w:rPr>
          <w:rFonts w:ascii="Arial" w:eastAsia="Arial" w:hAnsi="Arial" w:cs="Arial"/>
          <w:spacing w:val="-3"/>
          <w:szCs w:val="22"/>
        </w:rPr>
        <w:t xml:space="preserve"> </w:t>
      </w:r>
      <w:r w:rsidRPr="00202559">
        <w:rPr>
          <w:rFonts w:ascii="Arial" w:eastAsia="Arial" w:hAnsi="Arial" w:cs="Arial"/>
          <w:szCs w:val="22"/>
        </w:rPr>
        <w:t>forth</w:t>
      </w:r>
      <w:r w:rsidRPr="00202559">
        <w:rPr>
          <w:rFonts w:ascii="Arial" w:eastAsia="Arial" w:hAnsi="Arial" w:cs="Arial"/>
          <w:spacing w:val="-3"/>
          <w:szCs w:val="22"/>
        </w:rPr>
        <w:t xml:space="preserve"> </w:t>
      </w:r>
      <w:r w:rsidRPr="00202559">
        <w:rPr>
          <w:rFonts w:ascii="Arial" w:eastAsia="Arial" w:hAnsi="Arial" w:cs="Arial"/>
          <w:szCs w:val="22"/>
        </w:rPr>
        <w:t>in</w:t>
      </w:r>
      <w:r w:rsidRPr="00202559">
        <w:rPr>
          <w:rFonts w:ascii="Arial" w:eastAsia="Arial" w:hAnsi="Arial" w:cs="Arial"/>
          <w:spacing w:val="-3"/>
          <w:szCs w:val="22"/>
        </w:rPr>
        <w:t xml:space="preserve"> </w:t>
      </w:r>
      <w:r w:rsidRPr="00202559">
        <w:rPr>
          <w:rFonts w:ascii="Arial" w:eastAsia="Arial" w:hAnsi="Arial" w:cs="Arial"/>
          <w:spacing w:val="-1"/>
          <w:szCs w:val="22"/>
        </w:rPr>
        <w:t xml:space="preserve">the </w:t>
      </w:r>
      <w:r w:rsidRPr="00202559">
        <w:rPr>
          <w:rFonts w:ascii="Arial" w:eastAsia="Arial" w:hAnsi="Arial" w:cs="Arial"/>
          <w:szCs w:val="22"/>
        </w:rPr>
        <w:t>U.S.</w:t>
      </w:r>
      <w:r w:rsidRPr="00202559">
        <w:rPr>
          <w:rFonts w:ascii="Arial" w:eastAsia="Arial" w:hAnsi="Arial" w:cs="Arial"/>
          <w:spacing w:val="-2"/>
          <w:szCs w:val="22"/>
        </w:rPr>
        <w:t xml:space="preserve"> </w:t>
      </w:r>
      <w:r w:rsidRPr="00202559">
        <w:rPr>
          <w:rFonts w:ascii="Arial" w:eastAsia="Arial" w:hAnsi="Arial" w:cs="Arial"/>
          <w:spacing w:val="-1"/>
          <w:szCs w:val="22"/>
        </w:rPr>
        <w:t>Department</w:t>
      </w:r>
      <w:r w:rsidRPr="00202559">
        <w:rPr>
          <w:rFonts w:ascii="Arial" w:eastAsia="Arial" w:hAnsi="Arial" w:cs="Arial"/>
          <w:szCs w:val="22"/>
        </w:rPr>
        <w:t xml:space="preserve"> of</w:t>
      </w:r>
      <w:r w:rsidRPr="00202559">
        <w:rPr>
          <w:rFonts w:ascii="Arial" w:eastAsia="Arial" w:hAnsi="Arial" w:cs="Arial"/>
          <w:spacing w:val="-2"/>
          <w:szCs w:val="22"/>
        </w:rPr>
        <w:t xml:space="preserve"> </w:t>
      </w:r>
      <w:r w:rsidRPr="00202559">
        <w:rPr>
          <w:rFonts w:ascii="Arial" w:eastAsia="Arial" w:hAnsi="Arial" w:cs="Arial"/>
          <w:spacing w:val="-1"/>
          <w:szCs w:val="22"/>
        </w:rPr>
        <w:t>Education’s</w:t>
      </w:r>
      <w:r w:rsidRPr="00202559">
        <w:rPr>
          <w:rFonts w:ascii="Arial" w:eastAsia="Arial" w:hAnsi="Arial" w:cs="Arial"/>
          <w:spacing w:val="-2"/>
          <w:szCs w:val="22"/>
        </w:rPr>
        <w:t xml:space="preserve"> </w:t>
      </w:r>
      <w:r w:rsidRPr="00202559">
        <w:rPr>
          <w:rFonts w:ascii="Arial" w:eastAsia="Arial" w:hAnsi="Arial" w:cs="Arial"/>
          <w:spacing w:val="-1"/>
          <w:szCs w:val="22"/>
        </w:rPr>
        <w:t>regulations</w:t>
      </w:r>
      <w:r w:rsidR="000D2045">
        <w:rPr>
          <w:rFonts w:ascii="Arial" w:eastAsia="Arial" w:hAnsi="Arial" w:cs="Arial"/>
          <w:spacing w:val="-1"/>
          <w:szCs w:val="22"/>
        </w:rPr>
        <w:t>,</w:t>
      </w:r>
      <w:r w:rsidRPr="00202559">
        <w:rPr>
          <w:rFonts w:ascii="Arial" w:eastAsia="Arial" w:hAnsi="Arial" w:cs="Arial"/>
          <w:spacing w:val="-2"/>
          <w:szCs w:val="22"/>
        </w:rPr>
        <w:t xml:space="preserve"> </w:t>
      </w:r>
      <w:r w:rsidRPr="00202559">
        <w:rPr>
          <w:rFonts w:ascii="Arial" w:eastAsia="Arial" w:hAnsi="Arial" w:cs="Arial"/>
          <w:spacing w:val="-1"/>
          <w:szCs w:val="22"/>
        </w:rPr>
        <w:t>which</w:t>
      </w:r>
      <w:r w:rsidRPr="00202559">
        <w:rPr>
          <w:rFonts w:ascii="Arial" w:eastAsia="Arial" w:hAnsi="Arial" w:cs="Arial"/>
          <w:szCs w:val="22"/>
        </w:rPr>
        <w:t xml:space="preserve"> </w:t>
      </w:r>
      <w:r w:rsidRPr="00202559">
        <w:rPr>
          <w:rFonts w:ascii="Arial" w:eastAsia="Arial" w:hAnsi="Arial" w:cs="Arial"/>
          <w:spacing w:val="-1"/>
          <w:szCs w:val="22"/>
        </w:rPr>
        <w:t>require federal</w:t>
      </w:r>
      <w:r w:rsidRPr="00202559">
        <w:rPr>
          <w:rFonts w:ascii="Arial" w:eastAsia="Arial" w:hAnsi="Arial" w:cs="Arial"/>
          <w:szCs w:val="22"/>
        </w:rPr>
        <w:t xml:space="preserve"> </w:t>
      </w:r>
      <w:r w:rsidRPr="00202559">
        <w:rPr>
          <w:rFonts w:ascii="Arial" w:eastAsia="Arial" w:hAnsi="Arial" w:cs="Arial"/>
          <w:spacing w:val="-1"/>
          <w:szCs w:val="22"/>
        </w:rPr>
        <w:t xml:space="preserve">subgrant recipients </w:t>
      </w:r>
      <w:r w:rsidRPr="00202559">
        <w:rPr>
          <w:rFonts w:ascii="Arial" w:eastAsia="Arial" w:hAnsi="Arial" w:cs="Arial"/>
          <w:szCs w:val="22"/>
        </w:rPr>
        <w:t xml:space="preserve">to </w:t>
      </w:r>
      <w:r w:rsidRPr="00202559">
        <w:rPr>
          <w:rFonts w:ascii="Arial" w:eastAsia="Arial" w:hAnsi="Arial" w:cs="Arial"/>
          <w:spacing w:val="-1"/>
          <w:szCs w:val="22"/>
        </w:rPr>
        <w:t>develop written</w:t>
      </w:r>
      <w:r w:rsidRPr="00202559">
        <w:rPr>
          <w:rFonts w:ascii="Arial" w:eastAsia="Arial" w:hAnsi="Arial" w:cs="Arial"/>
          <w:spacing w:val="-3"/>
          <w:szCs w:val="22"/>
        </w:rPr>
        <w:t xml:space="preserve"> </w:t>
      </w:r>
      <w:r w:rsidRPr="00202559">
        <w:rPr>
          <w:rFonts w:ascii="Arial" w:eastAsia="Arial" w:hAnsi="Arial" w:cs="Arial"/>
          <w:spacing w:val="-1"/>
          <w:szCs w:val="22"/>
        </w:rPr>
        <w:t>procurement</w:t>
      </w:r>
      <w:r w:rsidRPr="00202559">
        <w:rPr>
          <w:rFonts w:ascii="Arial" w:eastAsia="Arial" w:hAnsi="Arial" w:cs="Arial"/>
          <w:szCs w:val="22"/>
        </w:rPr>
        <w:t xml:space="preserve"> </w:t>
      </w:r>
      <w:r w:rsidRPr="00202559">
        <w:rPr>
          <w:rFonts w:ascii="Arial" w:eastAsia="Arial" w:hAnsi="Arial" w:cs="Arial"/>
          <w:spacing w:val="-1"/>
          <w:szCs w:val="22"/>
        </w:rPr>
        <w:t>procedures</w:t>
      </w:r>
      <w:r w:rsidRPr="00202559">
        <w:rPr>
          <w:rFonts w:ascii="Arial" w:eastAsia="Arial" w:hAnsi="Arial" w:cs="Arial"/>
          <w:spacing w:val="-2"/>
          <w:szCs w:val="22"/>
        </w:rPr>
        <w:t xml:space="preserve"> </w:t>
      </w:r>
      <w:r w:rsidRPr="00202559">
        <w:rPr>
          <w:rFonts w:ascii="Arial" w:eastAsia="Arial" w:hAnsi="Arial" w:cs="Arial"/>
          <w:spacing w:val="-1"/>
          <w:szCs w:val="22"/>
        </w:rPr>
        <w:t xml:space="preserve">and </w:t>
      </w:r>
      <w:r w:rsidRPr="00202559">
        <w:rPr>
          <w:rFonts w:ascii="Arial" w:eastAsia="Arial" w:hAnsi="Arial" w:cs="Arial"/>
          <w:szCs w:val="22"/>
        </w:rPr>
        <w:t xml:space="preserve">to </w:t>
      </w:r>
      <w:r w:rsidRPr="00202559">
        <w:rPr>
          <w:rFonts w:ascii="Arial" w:eastAsia="Arial" w:hAnsi="Arial" w:cs="Arial"/>
          <w:spacing w:val="-1"/>
          <w:szCs w:val="22"/>
        </w:rPr>
        <w:t>conduct</w:t>
      </w:r>
      <w:r w:rsidRPr="00202559">
        <w:rPr>
          <w:rFonts w:ascii="Arial" w:eastAsia="Arial" w:hAnsi="Arial" w:cs="Arial"/>
          <w:szCs w:val="22"/>
        </w:rPr>
        <w:t xml:space="preserve"> all </w:t>
      </w:r>
      <w:r w:rsidRPr="00202559">
        <w:rPr>
          <w:rFonts w:ascii="Arial" w:eastAsia="Arial" w:hAnsi="Arial" w:cs="Arial"/>
          <w:spacing w:val="-1"/>
          <w:szCs w:val="22"/>
        </w:rPr>
        <w:t>procurement</w:t>
      </w:r>
      <w:r w:rsidRPr="00202559">
        <w:rPr>
          <w:rFonts w:ascii="Arial" w:eastAsia="Arial" w:hAnsi="Arial" w:cs="Arial"/>
          <w:szCs w:val="22"/>
        </w:rPr>
        <w:t xml:space="preserve"> </w:t>
      </w:r>
      <w:r w:rsidRPr="00202559">
        <w:rPr>
          <w:rFonts w:ascii="Arial" w:eastAsia="Arial" w:hAnsi="Arial" w:cs="Arial"/>
          <w:spacing w:val="-1"/>
          <w:szCs w:val="22"/>
        </w:rPr>
        <w:t>transactions</w:t>
      </w:r>
      <w:r w:rsidRPr="00202559">
        <w:rPr>
          <w:rFonts w:ascii="Arial" w:eastAsia="Arial" w:hAnsi="Arial" w:cs="Arial"/>
          <w:spacing w:val="-2"/>
          <w:szCs w:val="22"/>
        </w:rPr>
        <w:t xml:space="preserve"> </w:t>
      </w:r>
      <w:r w:rsidRPr="00202559">
        <w:rPr>
          <w:rFonts w:ascii="Arial" w:eastAsia="Arial" w:hAnsi="Arial" w:cs="Arial"/>
          <w:szCs w:val="22"/>
        </w:rPr>
        <w:t>in</w:t>
      </w:r>
      <w:r w:rsidRPr="00202559">
        <w:rPr>
          <w:rFonts w:ascii="Arial" w:eastAsia="Arial" w:hAnsi="Arial" w:cs="Arial"/>
          <w:spacing w:val="-3"/>
          <w:szCs w:val="22"/>
        </w:rPr>
        <w:t xml:space="preserve"> </w:t>
      </w:r>
      <w:r w:rsidRPr="00202559">
        <w:rPr>
          <w:rFonts w:ascii="Arial" w:eastAsia="Arial" w:hAnsi="Arial" w:cs="Arial"/>
          <w:szCs w:val="22"/>
        </w:rPr>
        <w:t>a</w:t>
      </w:r>
      <w:r w:rsidRPr="00202559">
        <w:rPr>
          <w:rFonts w:ascii="Arial" w:eastAsia="Arial" w:hAnsi="Arial" w:cs="Arial"/>
          <w:spacing w:val="-2"/>
          <w:szCs w:val="22"/>
        </w:rPr>
        <w:t xml:space="preserve"> </w:t>
      </w:r>
      <w:r w:rsidRPr="00202559">
        <w:rPr>
          <w:rFonts w:ascii="Arial" w:eastAsia="Arial" w:hAnsi="Arial" w:cs="Arial"/>
          <w:spacing w:val="-1"/>
          <w:szCs w:val="22"/>
        </w:rPr>
        <w:t>manner to provide</w:t>
      </w:r>
      <w:r w:rsidRPr="00202559">
        <w:rPr>
          <w:rFonts w:ascii="Arial" w:eastAsia="Arial" w:hAnsi="Arial" w:cs="Arial"/>
          <w:szCs w:val="22"/>
        </w:rPr>
        <w:t>,</w:t>
      </w:r>
      <w:r w:rsidRPr="00202559">
        <w:rPr>
          <w:rFonts w:ascii="Arial" w:eastAsia="Arial" w:hAnsi="Arial" w:cs="Arial"/>
          <w:spacing w:val="-2"/>
          <w:szCs w:val="22"/>
        </w:rPr>
        <w:t xml:space="preserve"> </w:t>
      </w:r>
      <w:r w:rsidRPr="00202559">
        <w:rPr>
          <w:rFonts w:ascii="Arial" w:eastAsia="Arial" w:hAnsi="Arial" w:cs="Arial"/>
          <w:spacing w:val="-1"/>
          <w:szCs w:val="22"/>
        </w:rPr>
        <w:t>to</w:t>
      </w:r>
      <w:r w:rsidRPr="00202559">
        <w:rPr>
          <w:rFonts w:ascii="Arial" w:eastAsia="Arial" w:hAnsi="Arial" w:cs="Arial"/>
          <w:szCs w:val="22"/>
        </w:rPr>
        <w:t xml:space="preserve"> </w:t>
      </w:r>
      <w:r w:rsidRPr="00202559">
        <w:rPr>
          <w:rFonts w:ascii="Arial" w:eastAsia="Arial" w:hAnsi="Arial" w:cs="Arial"/>
          <w:spacing w:val="-1"/>
          <w:szCs w:val="22"/>
        </w:rPr>
        <w:t>the maximum</w:t>
      </w:r>
      <w:r w:rsidRPr="00202559">
        <w:rPr>
          <w:rFonts w:ascii="Arial" w:eastAsia="Arial" w:hAnsi="Arial" w:cs="Arial"/>
          <w:spacing w:val="1"/>
          <w:szCs w:val="22"/>
        </w:rPr>
        <w:t xml:space="preserve"> </w:t>
      </w:r>
      <w:r w:rsidRPr="00202559">
        <w:rPr>
          <w:rFonts w:ascii="Arial" w:eastAsia="Arial" w:hAnsi="Arial" w:cs="Arial"/>
          <w:spacing w:val="-1"/>
          <w:szCs w:val="22"/>
        </w:rPr>
        <w:t>extent</w:t>
      </w:r>
      <w:r w:rsidRPr="00202559">
        <w:rPr>
          <w:rFonts w:ascii="Arial" w:eastAsia="Arial" w:hAnsi="Arial" w:cs="Arial"/>
          <w:szCs w:val="22"/>
        </w:rPr>
        <w:t xml:space="preserve"> </w:t>
      </w:r>
      <w:r w:rsidRPr="00202559">
        <w:rPr>
          <w:rFonts w:ascii="Arial" w:eastAsia="Arial" w:hAnsi="Arial" w:cs="Arial"/>
          <w:spacing w:val="-1"/>
          <w:szCs w:val="22"/>
        </w:rPr>
        <w:t>possible,</w:t>
      </w:r>
      <w:r w:rsidRPr="00202559">
        <w:rPr>
          <w:rFonts w:ascii="Arial" w:eastAsia="Arial" w:hAnsi="Arial" w:cs="Arial"/>
          <w:spacing w:val="-2"/>
          <w:szCs w:val="22"/>
        </w:rPr>
        <w:t xml:space="preserve"> </w:t>
      </w:r>
      <w:r w:rsidRPr="00202559">
        <w:rPr>
          <w:rFonts w:ascii="Arial" w:eastAsia="Arial" w:hAnsi="Arial" w:cs="Arial"/>
          <w:spacing w:val="-1"/>
          <w:szCs w:val="22"/>
        </w:rPr>
        <w:t>open</w:t>
      </w:r>
      <w:r w:rsidRPr="00202559">
        <w:rPr>
          <w:rFonts w:ascii="Arial" w:eastAsia="Arial" w:hAnsi="Arial" w:cs="Arial"/>
          <w:spacing w:val="-3"/>
          <w:szCs w:val="22"/>
        </w:rPr>
        <w:t xml:space="preserve"> </w:t>
      </w:r>
      <w:r w:rsidRPr="00202559">
        <w:rPr>
          <w:rFonts w:ascii="Arial" w:eastAsia="Arial" w:hAnsi="Arial" w:cs="Arial"/>
          <w:spacing w:val="-1"/>
          <w:szCs w:val="22"/>
        </w:rPr>
        <w:t>and</w:t>
      </w:r>
      <w:r w:rsidRPr="00202559">
        <w:rPr>
          <w:rFonts w:ascii="Arial" w:eastAsia="Arial" w:hAnsi="Arial" w:cs="Arial"/>
          <w:spacing w:val="2"/>
          <w:szCs w:val="22"/>
        </w:rPr>
        <w:t xml:space="preserve"> </w:t>
      </w:r>
      <w:r w:rsidRPr="00202559">
        <w:rPr>
          <w:rFonts w:ascii="Arial" w:eastAsia="Arial" w:hAnsi="Arial" w:cs="Arial"/>
          <w:spacing w:val="-1"/>
          <w:szCs w:val="22"/>
        </w:rPr>
        <w:t>free competition.</w:t>
      </w:r>
      <w:r w:rsidRPr="00202559">
        <w:rPr>
          <w:rFonts w:ascii="Arial" w:eastAsia="Arial" w:hAnsi="Arial" w:cs="Arial"/>
          <w:spacing w:val="-2"/>
          <w:szCs w:val="22"/>
        </w:rPr>
        <w:t xml:space="preserve"> </w:t>
      </w:r>
      <w:r w:rsidRPr="00202559">
        <w:rPr>
          <w:rFonts w:ascii="Arial" w:eastAsia="Arial" w:hAnsi="Arial" w:cs="Arial"/>
          <w:spacing w:val="-1"/>
          <w:szCs w:val="22"/>
        </w:rPr>
        <w:t>No</w:t>
      </w:r>
      <w:r w:rsidRPr="00202559">
        <w:rPr>
          <w:rFonts w:ascii="Arial" w:eastAsia="Arial" w:hAnsi="Arial" w:cs="Arial"/>
          <w:szCs w:val="22"/>
        </w:rPr>
        <w:t xml:space="preserve"> </w:t>
      </w:r>
      <w:r w:rsidRPr="00202559">
        <w:rPr>
          <w:rFonts w:ascii="Arial" w:eastAsia="Arial" w:hAnsi="Arial" w:cs="Arial"/>
          <w:spacing w:val="-1"/>
          <w:szCs w:val="22"/>
        </w:rPr>
        <w:t>employee,</w:t>
      </w:r>
      <w:r w:rsidRPr="00202559">
        <w:rPr>
          <w:rFonts w:ascii="Arial" w:eastAsia="Arial" w:hAnsi="Arial" w:cs="Arial"/>
          <w:spacing w:val="-2"/>
          <w:szCs w:val="22"/>
        </w:rPr>
        <w:t xml:space="preserve"> </w:t>
      </w:r>
      <w:r w:rsidRPr="00202559">
        <w:rPr>
          <w:rFonts w:ascii="Arial" w:eastAsia="Arial" w:hAnsi="Arial" w:cs="Arial"/>
          <w:spacing w:val="-1"/>
          <w:szCs w:val="22"/>
        </w:rPr>
        <w:t>officer</w:t>
      </w:r>
      <w:r w:rsidRPr="00202559">
        <w:rPr>
          <w:rFonts w:ascii="Arial" w:eastAsia="Arial" w:hAnsi="Arial" w:cs="Arial"/>
          <w:spacing w:val="-2"/>
          <w:szCs w:val="22"/>
        </w:rPr>
        <w:t xml:space="preserve"> </w:t>
      </w:r>
      <w:r w:rsidRPr="00202559">
        <w:rPr>
          <w:rFonts w:ascii="Arial" w:eastAsia="Arial" w:hAnsi="Arial" w:cs="Arial"/>
          <w:szCs w:val="22"/>
        </w:rPr>
        <w:t>or</w:t>
      </w:r>
      <w:r w:rsidRPr="00202559">
        <w:rPr>
          <w:rFonts w:ascii="Arial" w:eastAsia="Arial" w:hAnsi="Arial" w:cs="Arial"/>
          <w:spacing w:val="-1"/>
          <w:szCs w:val="22"/>
        </w:rPr>
        <w:t xml:space="preserve"> agent</w:t>
      </w:r>
      <w:r w:rsidRPr="00202559">
        <w:rPr>
          <w:rFonts w:ascii="Arial" w:eastAsia="Arial" w:hAnsi="Arial" w:cs="Arial"/>
          <w:szCs w:val="22"/>
        </w:rPr>
        <w:t xml:space="preserve"> of</w:t>
      </w:r>
      <w:r w:rsidRPr="00202559">
        <w:rPr>
          <w:rFonts w:ascii="Arial" w:eastAsia="Arial" w:hAnsi="Arial" w:cs="Arial"/>
          <w:spacing w:val="-2"/>
          <w:szCs w:val="22"/>
        </w:rPr>
        <w:t xml:space="preserve"> </w:t>
      </w:r>
      <w:r w:rsidRPr="00202559">
        <w:rPr>
          <w:rFonts w:ascii="Arial" w:eastAsia="Arial" w:hAnsi="Arial" w:cs="Arial"/>
          <w:spacing w:val="-1"/>
          <w:szCs w:val="22"/>
        </w:rPr>
        <w:t xml:space="preserve">the </w:t>
      </w:r>
      <w:r w:rsidR="00D9669F">
        <w:rPr>
          <w:rFonts w:ascii="Arial" w:eastAsia="Arial" w:hAnsi="Arial" w:cs="Arial"/>
          <w:spacing w:val="-1"/>
          <w:szCs w:val="22"/>
        </w:rPr>
        <w:t>subgrantee organization</w:t>
      </w:r>
      <w:r w:rsidRPr="00202559">
        <w:rPr>
          <w:rFonts w:ascii="Arial" w:eastAsia="Arial" w:hAnsi="Arial" w:cs="Arial"/>
          <w:spacing w:val="-1"/>
          <w:szCs w:val="22"/>
        </w:rPr>
        <w:t xml:space="preserve"> may</w:t>
      </w:r>
      <w:r w:rsidRPr="00202559">
        <w:rPr>
          <w:rFonts w:ascii="Arial" w:eastAsia="Arial" w:hAnsi="Arial" w:cs="Arial"/>
          <w:spacing w:val="-2"/>
          <w:szCs w:val="22"/>
        </w:rPr>
        <w:t xml:space="preserve"> </w:t>
      </w:r>
      <w:r w:rsidRPr="00202559">
        <w:rPr>
          <w:rFonts w:ascii="Arial" w:eastAsia="Arial" w:hAnsi="Arial" w:cs="Arial"/>
          <w:spacing w:val="-1"/>
          <w:szCs w:val="22"/>
        </w:rPr>
        <w:t xml:space="preserve">participate </w:t>
      </w:r>
      <w:r w:rsidRPr="00202559">
        <w:rPr>
          <w:rFonts w:ascii="Arial" w:eastAsia="Arial" w:hAnsi="Arial" w:cs="Arial"/>
          <w:szCs w:val="22"/>
        </w:rPr>
        <w:t>in</w:t>
      </w:r>
      <w:r w:rsidRPr="00202559">
        <w:rPr>
          <w:rFonts w:ascii="Arial" w:eastAsia="Arial" w:hAnsi="Arial" w:cs="Arial"/>
          <w:spacing w:val="-3"/>
          <w:szCs w:val="22"/>
        </w:rPr>
        <w:t xml:space="preserve"> </w:t>
      </w:r>
      <w:r w:rsidRPr="00202559">
        <w:rPr>
          <w:rFonts w:ascii="Arial" w:eastAsia="Arial" w:hAnsi="Arial" w:cs="Arial"/>
          <w:spacing w:val="-2"/>
          <w:szCs w:val="22"/>
        </w:rPr>
        <w:t>the</w:t>
      </w:r>
      <w:r w:rsidRPr="00202559">
        <w:rPr>
          <w:rFonts w:ascii="Arial" w:eastAsia="Arial" w:hAnsi="Arial" w:cs="Arial"/>
          <w:spacing w:val="-1"/>
          <w:szCs w:val="22"/>
        </w:rPr>
        <w:t xml:space="preserve"> selection,</w:t>
      </w:r>
      <w:r w:rsidRPr="00202559">
        <w:rPr>
          <w:rFonts w:ascii="Arial" w:eastAsia="Arial" w:hAnsi="Arial" w:cs="Arial"/>
          <w:spacing w:val="-2"/>
          <w:szCs w:val="22"/>
        </w:rPr>
        <w:t xml:space="preserve"> </w:t>
      </w:r>
      <w:r w:rsidRPr="00202559">
        <w:rPr>
          <w:rFonts w:ascii="Arial" w:eastAsia="Arial" w:hAnsi="Arial" w:cs="Arial"/>
          <w:spacing w:val="-1"/>
          <w:szCs w:val="22"/>
        </w:rPr>
        <w:t>award</w:t>
      </w:r>
      <w:r w:rsidRPr="00202559">
        <w:rPr>
          <w:rFonts w:ascii="Arial" w:eastAsia="Arial" w:hAnsi="Arial" w:cs="Arial"/>
          <w:spacing w:val="-2"/>
          <w:szCs w:val="22"/>
        </w:rPr>
        <w:t xml:space="preserve"> </w:t>
      </w:r>
      <w:r w:rsidRPr="00202559">
        <w:rPr>
          <w:rFonts w:ascii="Arial" w:eastAsia="Arial" w:hAnsi="Arial" w:cs="Arial"/>
          <w:szCs w:val="22"/>
        </w:rPr>
        <w:t>or</w:t>
      </w:r>
      <w:r w:rsidRPr="00202559">
        <w:rPr>
          <w:rFonts w:ascii="Arial" w:eastAsia="Arial" w:hAnsi="Arial" w:cs="Arial"/>
          <w:spacing w:val="-1"/>
          <w:szCs w:val="22"/>
        </w:rPr>
        <w:t xml:space="preserve"> </w:t>
      </w:r>
      <w:r w:rsidRPr="00202559">
        <w:rPr>
          <w:rFonts w:ascii="Arial" w:eastAsia="Arial" w:hAnsi="Arial" w:cs="Arial"/>
          <w:szCs w:val="22"/>
        </w:rPr>
        <w:t>administration</w:t>
      </w:r>
      <w:r w:rsidRPr="00202559">
        <w:rPr>
          <w:rFonts w:ascii="Arial" w:eastAsia="Arial" w:hAnsi="Arial" w:cs="Arial"/>
          <w:spacing w:val="-3"/>
          <w:szCs w:val="22"/>
        </w:rPr>
        <w:t xml:space="preserve"> </w:t>
      </w:r>
      <w:r w:rsidRPr="00202559">
        <w:rPr>
          <w:rFonts w:ascii="Arial" w:eastAsia="Arial" w:hAnsi="Arial" w:cs="Arial"/>
          <w:szCs w:val="22"/>
        </w:rPr>
        <w:t>of</w:t>
      </w:r>
      <w:r w:rsidRPr="00202559">
        <w:rPr>
          <w:rFonts w:ascii="Arial" w:eastAsia="Arial" w:hAnsi="Arial" w:cs="Arial"/>
          <w:spacing w:val="-2"/>
          <w:szCs w:val="22"/>
        </w:rPr>
        <w:t xml:space="preserve"> </w:t>
      </w:r>
      <w:r w:rsidRPr="00202559">
        <w:rPr>
          <w:rFonts w:ascii="Arial" w:eastAsia="Arial" w:hAnsi="Arial" w:cs="Arial"/>
          <w:spacing w:val="-1"/>
          <w:szCs w:val="22"/>
        </w:rPr>
        <w:t>any</w:t>
      </w:r>
      <w:r w:rsidRPr="00202559">
        <w:rPr>
          <w:rFonts w:ascii="Arial" w:eastAsia="Arial" w:hAnsi="Arial" w:cs="Arial"/>
          <w:spacing w:val="-2"/>
          <w:szCs w:val="22"/>
        </w:rPr>
        <w:t xml:space="preserve"> </w:t>
      </w:r>
      <w:r w:rsidRPr="00202559">
        <w:rPr>
          <w:rFonts w:ascii="Arial" w:eastAsia="Arial" w:hAnsi="Arial" w:cs="Arial"/>
          <w:spacing w:val="-1"/>
          <w:szCs w:val="22"/>
        </w:rPr>
        <w:t>contract</w:t>
      </w:r>
      <w:r w:rsidRPr="00202559">
        <w:rPr>
          <w:rFonts w:ascii="Arial" w:eastAsia="Arial" w:hAnsi="Arial" w:cs="Arial"/>
          <w:szCs w:val="22"/>
        </w:rPr>
        <w:t xml:space="preserve"> </w:t>
      </w:r>
      <w:r w:rsidRPr="00202559">
        <w:rPr>
          <w:rFonts w:ascii="Arial" w:eastAsia="Arial" w:hAnsi="Arial" w:cs="Arial"/>
          <w:spacing w:val="-1"/>
          <w:szCs w:val="22"/>
        </w:rPr>
        <w:t xml:space="preserve">supported </w:t>
      </w:r>
      <w:r w:rsidRPr="00202559">
        <w:rPr>
          <w:rFonts w:ascii="Arial" w:eastAsia="Arial" w:hAnsi="Arial" w:cs="Arial"/>
          <w:szCs w:val="22"/>
        </w:rPr>
        <w:t>by</w:t>
      </w:r>
      <w:r w:rsidRPr="00202559">
        <w:rPr>
          <w:rFonts w:ascii="Arial" w:eastAsia="Arial" w:hAnsi="Arial" w:cs="Arial"/>
          <w:spacing w:val="-2"/>
          <w:szCs w:val="22"/>
        </w:rPr>
        <w:t xml:space="preserve"> </w:t>
      </w:r>
      <w:r w:rsidRPr="00202559">
        <w:rPr>
          <w:rFonts w:ascii="Arial" w:eastAsia="Arial" w:hAnsi="Arial" w:cs="Arial"/>
          <w:spacing w:val="-1"/>
          <w:szCs w:val="22"/>
        </w:rPr>
        <w:t>federal</w:t>
      </w:r>
      <w:r w:rsidRPr="00202559">
        <w:rPr>
          <w:rFonts w:ascii="Arial" w:eastAsia="Arial" w:hAnsi="Arial" w:cs="Arial"/>
          <w:szCs w:val="22"/>
        </w:rPr>
        <w:t xml:space="preserve"> </w:t>
      </w:r>
      <w:r w:rsidRPr="00202559">
        <w:rPr>
          <w:rFonts w:ascii="Arial" w:eastAsia="Arial" w:hAnsi="Arial" w:cs="Arial"/>
          <w:spacing w:val="-1"/>
          <w:szCs w:val="22"/>
        </w:rPr>
        <w:t>funds</w:t>
      </w:r>
      <w:r w:rsidRPr="00202559">
        <w:rPr>
          <w:rFonts w:ascii="Arial" w:eastAsia="Arial" w:hAnsi="Arial" w:cs="Arial"/>
          <w:spacing w:val="-2"/>
          <w:szCs w:val="22"/>
        </w:rPr>
        <w:t xml:space="preserve"> </w:t>
      </w:r>
      <w:r w:rsidRPr="00202559">
        <w:rPr>
          <w:rFonts w:ascii="Arial" w:eastAsia="Arial" w:hAnsi="Arial" w:cs="Arial"/>
          <w:szCs w:val="22"/>
        </w:rPr>
        <w:t>if</w:t>
      </w:r>
      <w:r w:rsidRPr="00202559">
        <w:rPr>
          <w:rFonts w:ascii="Arial" w:eastAsia="Arial" w:hAnsi="Arial" w:cs="Arial"/>
          <w:spacing w:val="-2"/>
          <w:szCs w:val="22"/>
        </w:rPr>
        <w:t xml:space="preserve"> </w:t>
      </w:r>
      <w:r w:rsidRPr="00202559">
        <w:rPr>
          <w:rFonts w:ascii="Arial" w:eastAsia="Arial" w:hAnsi="Arial" w:cs="Arial"/>
          <w:szCs w:val="22"/>
        </w:rPr>
        <w:t>a</w:t>
      </w:r>
      <w:r w:rsidRPr="00202559">
        <w:rPr>
          <w:rFonts w:ascii="Arial" w:eastAsia="Arial" w:hAnsi="Arial" w:cs="Arial"/>
          <w:spacing w:val="-2"/>
          <w:szCs w:val="22"/>
        </w:rPr>
        <w:t xml:space="preserve"> </w:t>
      </w:r>
      <w:r w:rsidRPr="00202559">
        <w:rPr>
          <w:rFonts w:ascii="Arial" w:eastAsia="Arial" w:hAnsi="Arial" w:cs="Arial"/>
          <w:spacing w:val="-1"/>
          <w:szCs w:val="22"/>
        </w:rPr>
        <w:t>real</w:t>
      </w:r>
      <w:r w:rsidRPr="00202559">
        <w:rPr>
          <w:rFonts w:ascii="Arial" w:eastAsia="Arial" w:hAnsi="Arial" w:cs="Arial"/>
          <w:szCs w:val="22"/>
        </w:rPr>
        <w:t xml:space="preserve"> </w:t>
      </w:r>
      <w:r w:rsidRPr="00202559">
        <w:rPr>
          <w:rFonts w:ascii="Arial" w:eastAsia="Arial" w:hAnsi="Arial" w:cs="Arial"/>
          <w:spacing w:val="1"/>
          <w:szCs w:val="22"/>
        </w:rPr>
        <w:t xml:space="preserve">or apparent </w:t>
      </w:r>
      <w:r w:rsidRPr="00202559">
        <w:rPr>
          <w:rFonts w:ascii="Arial" w:eastAsia="Arial" w:hAnsi="Arial" w:cs="Arial"/>
          <w:spacing w:val="-1"/>
          <w:szCs w:val="22"/>
        </w:rPr>
        <w:t>conflict</w:t>
      </w:r>
      <w:r w:rsidRPr="00202559">
        <w:rPr>
          <w:rFonts w:ascii="Arial" w:eastAsia="Arial" w:hAnsi="Arial" w:cs="Arial"/>
          <w:szCs w:val="22"/>
        </w:rPr>
        <w:t xml:space="preserve"> of</w:t>
      </w:r>
      <w:r w:rsidRPr="00202559">
        <w:rPr>
          <w:rFonts w:ascii="Arial" w:eastAsia="Arial" w:hAnsi="Arial" w:cs="Arial"/>
          <w:spacing w:val="-2"/>
          <w:szCs w:val="22"/>
        </w:rPr>
        <w:t xml:space="preserve"> </w:t>
      </w:r>
      <w:r w:rsidRPr="00202559">
        <w:rPr>
          <w:rFonts w:ascii="Arial" w:eastAsia="Arial" w:hAnsi="Arial" w:cs="Arial"/>
          <w:spacing w:val="-1"/>
          <w:szCs w:val="22"/>
        </w:rPr>
        <w:t>interest</w:t>
      </w:r>
      <w:r w:rsidRPr="00202559">
        <w:rPr>
          <w:rFonts w:ascii="Arial" w:eastAsia="Arial" w:hAnsi="Arial" w:cs="Arial"/>
          <w:szCs w:val="22"/>
        </w:rPr>
        <w:t xml:space="preserve"> </w:t>
      </w:r>
      <w:r w:rsidRPr="00202559">
        <w:rPr>
          <w:rFonts w:ascii="Arial" w:eastAsia="Arial" w:hAnsi="Arial" w:cs="Arial"/>
          <w:spacing w:val="-1"/>
          <w:szCs w:val="22"/>
        </w:rPr>
        <w:t>exists.</w:t>
      </w:r>
    </w:p>
    <w:p w14:paraId="0A7963D3" w14:textId="77777777" w:rsidR="00821829" w:rsidRDefault="00821829" w:rsidP="008F3CD7">
      <w:pPr>
        <w:pStyle w:val="BodyText"/>
        <w:kinsoku w:val="0"/>
        <w:overflowPunct w:val="0"/>
        <w:spacing w:before="81"/>
        <w:ind w:left="299" w:right="320"/>
        <w:rPr>
          <w:rFonts w:ascii="Arial" w:eastAsia="Arial" w:hAnsi="Arial" w:cs="Arial"/>
          <w:spacing w:val="-1"/>
          <w:szCs w:val="22"/>
        </w:rPr>
      </w:pPr>
    </w:p>
    <w:tbl>
      <w:tblPr>
        <w:tblStyle w:val="TableGrid"/>
        <w:tblW w:w="0" w:type="auto"/>
        <w:tblInd w:w="299" w:type="dxa"/>
        <w:tblLook w:val="04A0" w:firstRow="1" w:lastRow="0" w:firstColumn="1" w:lastColumn="0" w:noHBand="0" w:noVBand="1"/>
      </w:tblPr>
      <w:tblGrid>
        <w:gridCol w:w="5255"/>
        <w:gridCol w:w="5236"/>
      </w:tblGrid>
      <w:tr w:rsidR="008F72CF" w14:paraId="10177D65" w14:textId="77777777" w:rsidTr="008F72CF">
        <w:tc>
          <w:tcPr>
            <w:tcW w:w="5395" w:type="dxa"/>
          </w:tcPr>
          <w:p w14:paraId="57E39CA2" w14:textId="77777777" w:rsidR="008F72CF" w:rsidRDefault="008F72CF" w:rsidP="008F3CD7">
            <w:pPr>
              <w:pStyle w:val="BodyText"/>
              <w:kinsoku w:val="0"/>
              <w:overflowPunct w:val="0"/>
              <w:spacing w:before="81"/>
              <w:ind w:left="0" w:right="320"/>
              <w:rPr>
                <w:rFonts w:ascii="Arial" w:eastAsia="Arial" w:hAnsi="Arial" w:cs="Arial"/>
                <w:szCs w:val="22"/>
              </w:rPr>
            </w:pPr>
            <w:r>
              <w:rPr>
                <w:rFonts w:ascii="Arial" w:eastAsia="Arial" w:hAnsi="Arial" w:cs="Arial"/>
                <w:szCs w:val="22"/>
              </w:rPr>
              <w:t>Signature of Authorized Person:</w:t>
            </w:r>
          </w:p>
          <w:p w14:paraId="6D89EE56" w14:textId="77777777" w:rsidR="008F72CF" w:rsidRDefault="008F72CF" w:rsidP="008F3CD7">
            <w:pPr>
              <w:pStyle w:val="BodyText"/>
              <w:kinsoku w:val="0"/>
              <w:overflowPunct w:val="0"/>
              <w:spacing w:before="81"/>
              <w:ind w:left="0" w:right="320"/>
              <w:rPr>
                <w:rFonts w:ascii="Arial" w:eastAsia="Arial" w:hAnsi="Arial" w:cs="Arial"/>
                <w:szCs w:val="22"/>
              </w:rPr>
            </w:pPr>
          </w:p>
          <w:p w14:paraId="1344DC5F" w14:textId="51FCE27E" w:rsidR="008F72CF" w:rsidRDefault="008F72CF" w:rsidP="008F3CD7">
            <w:pPr>
              <w:pStyle w:val="BodyText"/>
              <w:kinsoku w:val="0"/>
              <w:overflowPunct w:val="0"/>
              <w:spacing w:before="81"/>
              <w:ind w:left="0" w:right="320"/>
              <w:rPr>
                <w:rFonts w:ascii="Arial" w:eastAsia="Arial" w:hAnsi="Arial" w:cs="Arial"/>
                <w:szCs w:val="22"/>
              </w:rPr>
            </w:pPr>
          </w:p>
        </w:tc>
        <w:tc>
          <w:tcPr>
            <w:tcW w:w="5395" w:type="dxa"/>
          </w:tcPr>
          <w:p w14:paraId="53C6E3A1" w14:textId="605E427A" w:rsidR="008F72CF" w:rsidRDefault="008F72CF" w:rsidP="008F3CD7">
            <w:pPr>
              <w:pStyle w:val="BodyText"/>
              <w:kinsoku w:val="0"/>
              <w:overflowPunct w:val="0"/>
              <w:spacing w:before="81"/>
              <w:ind w:left="0" w:right="320"/>
              <w:rPr>
                <w:rFonts w:ascii="Arial" w:eastAsia="Arial" w:hAnsi="Arial" w:cs="Arial"/>
                <w:szCs w:val="22"/>
              </w:rPr>
            </w:pPr>
            <w:r>
              <w:rPr>
                <w:rFonts w:ascii="Arial" w:eastAsia="Arial" w:hAnsi="Arial" w:cs="Arial"/>
                <w:szCs w:val="22"/>
              </w:rPr>
              <w:t>Date:</w:t>
            </w:r>
          </w:p>
        </w:tc>
      </w:tr>
    </w:tbl>
    <w:p w14:paraId="2C845354" w14:textId="77777777" w:rsidR="008F72CF" w:rsidRPr="00202559" w:rsidRDefault="008F72CF" w:rsidP="008F3CD7">
      <w:pPr>
        <w:pStyle w:val="BodyText"/>
        <w:kinsoku w:val="0"/>
        <w:overflowPunct w:val="0"/>
        <w:spacing w:before="81"/>
        <w:ind w:left="299" w:right="320"/>
        <w:rPr>
          <w:rFonts w:ascii="Arial" w:eastAsia="Arial" w:hAnsi="Arial" w:cs="Arial"/>
          <w:szCs w:val="22"/>
        </w:rPr>
      </w:pPr>
    </w:p>
    <w:p w14:paraId="56F608A2" w14:textId="77777777" w:rsidR="005A7727" w:rsidRPr="00202559" w:rsidRDefault="005A7727" w:rsidP="008F3CD7">
      <w:pPr>
        <w:pStyle w:val="BodyText"/>
        <w:kinsoku w:val="0"/>
        <w:overflowPunct w:val="0"/>
        <w:spacing w:before="7"/>
        <w:ind w:left="0"/>
        <w:rPr>
          <w:rFonts w:ascii="Arial" w:hAnsi="Arial" w:cs="Arial"/>
          <w:szCs w:val="22"/>
        </w:rPr>
      </w:pPr>
    </w:p>
    <w:p w14:paraId="37B60AA4" w14:textId="0CB0C835" w:rsidR="7DE72A51" w:rsidRPr="00202559" w:rsidRDefault="7DE72A51" w:rsidP="008F3CD7">
      <w:pPr>
        <w:pStyle w:val="BodyText"/>
        <w:kinsoku w:val="0"/>
        <w:overflowPunct w:val="0"/>
        <w:ind w:left="108"/>
        <w:rPr>
          <w:rFonts w:ascii="Arial" w:hAnsi="Arial" w:cs="Arial"/>
          <w:szCs w:val="22"/>
        </w:rPr>
      </w:pPr>
    </w:p>
    <w:p w14:paraId="6189D884" w14:textId="0573B478" w:rsidR="000E1D50" w:rsidRDefault="00CF533F" w:rsidP="00641EC0">
      <w:pPr>
        <w:spacing w:line="240" w:lineRule="auto"/>
        <w:rPr>
          <w:rFonts w:eastAsia="Arial" w:cs="Arial"/>
          <w:i/>
          <w:iCs/>
          <w:szCs w:val="22"/>
        </w:rPr>
      </w:pPr>
      <w:bookmarkStart w:id="4" w:name="_APPLICATION_NARRATIVE"/>
      <w:bookmarkEnd w:id="4"/>
      <w:r w:rsidRPr="79F435C5">
        <w:rPr>
          <w:rFonts w:eastAsia="Arial" w:cs="Arial"/>
          <w:i/>
          <w:iCs/>
          <w:szCs w:val="22"/>
        </w:rPr>
        <w:t>The remainder of this page was intentionally left blan</w:t>
      </w:r>
      <w:r>
        <w:rPr>
          <w:rFonts w:eastAsia="Arial" w:cs="Arial"/>
          <w:i/>
          <w:iCs/>
          <w:szCs w:val="22"/>
        </w:rPr>
        <w:t>k.</w:t>
      </w:r>
    </w:p>
    <w:p w14:paraId="42DF17F1" w14:textId="77777777" w:rsidR="000E1D50" w:rsidRDefault="000E1D50">
      <w:pPr>
        <w:rPr>
          <w:rFonts w:eastAsia="Arial" w:cs="Arial"/>
          <w:i/>
          <w:iCs/>
          <w:szCs w:val="22"/>
        </w:rPr>
      </w:pPr>
      <w:r>
        <w:rPr>
          <w:rFonts w:eastAsia="Arial" w:cs="Arial"/>
          <w:i/>
          <w:iCs/>
          <w:szCs w:val="22"/>
        </w:rPr>
        <w:br w:type="page"/>
      </w:r>
    </w:p>
    <w:p w14:paraId="03A642CF" w14:textId="77777777" w:rsidR="000E1D50" w:rsidRPr="002D4DBE" w:rsidRDefault="000E1D50" w:rsidP="000E1D50">
      <w:pPr>
        <w:pStyle w:val="Heading2"/>
      </w:pPr>
      <w:bookmarkStart w:id="5" w:name="_Toc132954640"/>
      <w:bookmarkStart w:id="6" w:name="_Toc132968244"/>
      <w:r>
        <w:lastRenderedPageBreak/>
        <w:t>Appendix 1</w:t>
      </w:r>
      <w:bookmarkEnd w:id="5"/>
      <w:bookmarkEnd w:id="6"/>
    </w:p>
    <w:p w14:paraId="1C5DB2E7" w14:textId="77777777" w:rsidR="000E1D50" w:rsidRPr="00202559" w:rsidRDefault="000E1D50" w:rsidP="000E1D50">
      <w:pPr>
        <w:pStyle w:val="NoSpacing"/>
        <w:jc w:val="center"/>
        <w:rPr>
          <w:rFonts w:ascii="Arial" w:hAnsi="Arial" w:cs="Arial"/>
          <w:b/>
          <w:bCs/>
          <w:sz w:val="22"/>
          <w:szCs w:val="22"/>
        </w:rPr>
      </w:pPr>
      <w:bookmarkStart w:id="7" w:name="_APPENDIX_2"/>
      <w:bookmarkStart w:id="8" w:name="_APPENDIX_3b"/>
      <w:bookmarkStart w:id="9" w:name="_APPENDIX_4"/>
      <w:bookmarkEnd w:id="7"/>
      <w:bookmarkEnd w:id="8"/>
      <w:bookmarkEnd w:id="9"/>
      <w:r w:rsidRPr="79F435C5">
        <w:rPr>
          <w:rFonts w:ascii="Arial" w:hAnsi="Arial" w:cs="Arial"/>
          <w:b/>
          <w:bCs/>
          <w:sz w:val="22"/>
          <w:szCs w:val="22"/>
        </w:rPr>
        <w:t>AGREEMENT TO PARTICIPATE IN</w:t>
      </w:r>
      <w:r>
        <w:rPr>
          <w:rFonts w:ascii="Arial" w:hAnsi="Arial" w:cs="Arial"/>
          <w:b/>
          <w:bCs/>
          <w:sz w:val="22"/>
          <w:szCs w:val="22"/>
        </w:rPr>
        <w:t xml:space="preserve"> COMPREHENSIVE LITERACY STATE DEVELOPMENT SUBGRANT </w:t>
      </w:r>
      <w:r w:rsidRPr="79F435C5">
        <w:rPr>
          <w:rFonts w:ascii="Arial" w:hAnsi="Arial" w:cs="Arial"/>
          <w:b/>
          <w:bCs/>
          <w:sz w:val="22"/>
          <w:szCs w:val="22"/>
        </w:rPr>
        <w:t>ACTIVITIES</w:t>
      </w:r>
    </w:p>
    <w:p w14:paraId="51A50821" w14:textId="77777777" w:rsidR="000E1D50" w:rsidRPr="00202559" w:rsidRDefault="000E1D50" w:rsidP="000E1D50">
      <w:pPr>
        <w:pStyle w:val="NoSpacing"/>
        <w:rPr>
          <w:rFonts w:ascii="Arial" w:hAnsi="Arial" w:cs="Arial"/>
          <w:b/>
          <w:sz w:val="22"/>
          <w:szCs w:val="22"/>
        </w:rPr>
      </w:pPr>
    </w:p>
    <w:p w14:paraId="4335CD61" w14:textId="77777777" w:rsidR="000E1D50" w:rsidRPr="00202559" w:rsidRDefault="000E1D50" w:rsidP="000E1D50">
      <w:pPr>
        <w:pStyle w:val="NoSpacing"/>
        <w:rPr>
          <w:rFonts w:ascii="Arial" w:hAnsi="Arial" w:cs="Arial"/>
          <w:sz w:val="22"/>
          <w:szCs w:val="22"/>
        </w:rPr>
      </w:pPr>
      <w:r w:rsidRPr="79F435C5">
        <w:rPr>
          <w:rFonts w:ascii="Arial" w:hAnsi="Arial" w:cs="Arial"/>
          <w:sz w:val="22"/>
          <w:szCs w:val="22"/>
        </w:rPr>
        <w:t xml:space="preserve">I, the authorized representative of the </w:t>
      </w:r>
      <w:r>
        <w:rPr>
          <w:rFonts w:ascii="Arial" w:hAnsi="Arial" w:cs="Arial"/>
          <w:sz w:val="22"/>
          <w:szCs w:val="22"/>
        </w:rPr>
        <w:t xml:space="preserve">Comprehensive Literacy State Development </w:t>
      </w:r>
      <w:r w:rsidRPr="79F435C5">
        <w:rPr>
          <w:rFonts w:ascii="Arial" w:hAnsi="Arial" w:cs="Arial"/>
          <w:sz w:val="22"/>
          <w:szCs w:val="22"/>
        </w:rPr>
        <w:t>subgrant applicant, agree to fully participate in the following activities:</w:t>
      </w:r>
    </w:p>
    <w:p w14:paraId="0214D197" w14:textId="77777777" w:rsidR="000E1D50" w:rsidRPr="001D0565" w:rsidRDefault="000E1D50" w:rsidP="000E1D50">
      <w:pPr>
        <w:pStyle w:val="Default"/>
        <w:numPr>
          <w:ilvl w:val="0"/>
          <w:numId w:val="73"/>
        </w:numPr>
        <w:rPr>
          <w:sz w:val="22"/>
          <w:szCs w:val="22"/>
        </w:rPr>
      </w:pPr>
      <w:r w:rsidRPr="7FB3FB17">
        <w:rPr>
          <w:rFonts w:eastAsia="Arial"/>
          <w:color w:val="auto"/>
          <w:sz w:val="22"/>
          <w:szCs w:val="22"/>
        </w:rPr>
        <w:t xml:space="preserve">Cooperation with national implementation evaluation: </w:t>
      </w:r>
      <w:r w:rsidRPr="7FB3FB17">
        <w:rPr>
          <w:color w:val="auto"/>
          <w:sz w:val="22"/>
          <w:szCs w:val="22"/>
        </w:rPr>
        <w:t xml:space="preserve">The purpose of the national evaluation is to understand the implementation of </w:t>
      </w:r>
      <w:r>
        <w:rPr>
          <w:color w:val="auto"/>
          <w:sz w:val="22"/>
          <w:szCs w:val="22"/>
        </w:rPr>
        <w:t xml:space="preserve">the </w:t>
      </w:r>
      <w:r>
        <w:rPr>
          <w:sz w:val="22"/>
          <w:szCs w:val="22"/>
        </w:rPr>
        <w:t>Comprehensive Literacy State Development grant</w:t>
      </w:r>
      <w:r w:rsidRPr="7FB3FB17">
        <w:rPr>
          <w:color w:val="auto"/>
          <w:sz w:val="22"/>
          <w:szCs w:val="22"/>
        </w:rPr>
        <w:t xml:space="preserve"> and its impact on student literacy. Grantees and subgrantees are required to cooperate with the national evaluation in accordance with U.S. Department of Education regulations (EDGAR 75.591). All subgrantees will complete a survey about the strategies and practices funded under </w:t>
      </w:r>
      <w:r>
        <w:rPr>
          <w:color w:val="auto"/>
          <w:sz w:val="22"/>
          <w:szCs w:val="22"/>
        </w:rPr>
        <w:t xml:space="preserve">the </w:t>
      </w:r>
      <w:r>
        <w:rPr>
          <w:sz w:val="22"/>
          <w:szCs w:val="22"/>
        </w:rPr>
        <w:t>Comprehensive Literacy State Development</w:t>
      </w:r>
      <w:r w:rsidRPr="7FB3FB17">
        <w:rPr>
          <w:color w:val="auto"/>
          <w:sz w:val="22"/>
          <w:szCs w:val="22"/>
        </w:rPr>
        <w:t xml:space="preserve"> </w:t>
      </w:r>
      <w:r>
        <w:rPr>
          <w:color w:val="auto"/>
          <w:sz w:val="22"/>
          <w:szCs w:val="22"/>
        </w:rPr>
        <w:t>grant</w:t>
      </w:r>
      <w:r w:rsidRPr="7FB3FB17">
        <w:rPr>
          <w:color w:val="4C4C4E"/>
          <w:sz w:val="22"/>
          <w:szCs w:val="22"/>
        </w:rPr>
        <w:t xml:space="preserve">. </w:t>
      </w:r>
      <w:r w:rsidRPr="7FB3FB17">
        <w:rPr>
          <w:rFonts w:eastAsia="Arial"/>
          <w:sz w:val="22"/>
          <w:szCs w:val="22"/>
        </w:rPr>
        <w:t>The U.S. Department of Education and its contractor will provide states and their subgrantees more details on the types of data and process for submission after grants are awarded.</w:t>
      </w:r>
    </w:p>
    <w:p w14:paraId="73B94F0A" w14:textId="77777777" w:rsidR="000E1D50" w:rsidRPr="00315331" w:rsidRDefault="000E1D50" w:rsidP="000E1D50">
      <w:pPr>
        <w:pStyle w:val="ListParagraph"/>
        <w:numPr>
          <w:ilvl w:val="0"/>
          <w:numId w:val="73"/>
        </w:numPr>
        <w:spacing w:line="240" w:lineRule="auto"/>
        <w:rPr>
          <w:rFonts w:cs="Arial"/>
          <w:szCs w:val="22"/>
          <w:u w:val="single"/>
        </w:rPr>
      </w:pPr>
      <w:r w:rsidRPr="00315331">
        <w:rPr>
          <w:rFonts w:cs="Arial"/>
          <w:szCs w:val="22"/>
        </w:rPr>
        <w:t>Participation in annual Literacy Academy and Technical Assistance Support:</w:t>
      </w:r>
    </w:p>
    <w:p w14:paraId="271A33E3" w14:textId="77777777" w:rsidR="000E1D50" w:rsidRPr="005311C0" w:rsidRDefault="000E1D50" w:rsidP="000E1D50">
      <w:pPr>
        <w:pStyle w:val="ListParagraph"/>
        <w:numPr>
          <w:ilvl w:val="1"/>
          <w:numId w:val="73"/>
        </w:numPr>
        <w:spacing w:after="120" w:line="240" w:lineRule="auto"/>
        <w:rPr>
          <w:rFonts w:cs="Arial"/>
          <w:szCs w:val="22"/>
          <w:u w:val="single"/>
        </w:rPr>
      </w:pPr>
      <w:r w:rsidRPr="79F435C5">
        <w:rPr>
          <w:rFonts w:cs="Arial"/>
          <w:szCs w:val="22"/>
        </w:rPr>
        <w:t>Subgrant recipients must attend the Department’s yearly Literacy Academies through the duration of the grant (required attendees will be determined upon award</w:t>
      </w:r>
      <w:proofErr w:type="gramStart"/>
      <w:r w:rsidRPr="79F435C5">
        <w:rPr>
          <w:rFonts w:cs="Arial"/>
          <w:szCs w:val="22"/>
        </w:rPr>
        <w:t>)</w:t>
      </w:r>
      <w:r>
        <w:rPr>
          <w:rFonts w:cs="Arial"/>
          <w:szCs w:val="22"/>
        </w:rPr>
        <w:t>;</w:t>
      </w:r>
      <w:proofErr w:type="gramEnd"/>
      <w:r>
        <w:rPr>
          <w:rFonts w:cs="Arial"/>
          <w:szCs w:val="22"/>
        </w:rPr>
        <w:t xml:space="preserve"> </w:t>
      </w:r>
    </w:p>
    <w:p w14:paraId="3345629C" w14:textId="77777777" w:rsidR="000E1D50" w:rsidRPr="002B6475" w:rsidRDefault="000E1D50" w:rsidP="000E1D50">
      <w:pPr>
        <w:pStyle w:val="ListParagraph"/>
        <w:numPr>
          <w:ilvl w:val="1"/>
          <w:numId w:val="73"/>
        </w:numPr>
        <w:spacing w:after="120" w:line="240" w:lineRule="auto"/>
        <w:rPr>
          <w:rFonts w:cs="Arial"/>
          <w:szCs w:val="22"/>
        </w:rPr>
      </w:pPr>
      <w:r w:rsidRPr="002B6475">
        <w:rPr>
          <w:rFonts w:cs="Arial"/>
          <w:szCs w:val="22"/>
        </w:rPr>
        <w:t>Subgrant recipients m</w:t>
      </w:r>
      <w:r>
        <w:rPr>
          <w:rFonts w:cs="Arial"/>
          <w:szCs w:val="22"/>
        </w:rPr>
        <w:t>ay be required to</w:t>
      </w:r>
      <w:r w:rsidRPr="002B6475">
        <w:rPr>
          <w:rFonts w:cs="Arial"/>
          <w:szCs w:val="22"/>
        </w:rPr>
        <w:t xml:space="preserve"> present at Department’s </w:t>
      </w:r>
      <w:r>
        <w:rPr>
          <w:rFonts w:cs="Arial"/>
          <w:szCs w:val="22"/>
        </w:rPr>
        <w:t xml:space="preserve">2024 </w:t>
      </w:r>
      <w:r w:rsidRPr="002B6475">
        <w:rPr>
          <w:rFonts w:cs="Arial"/>
          <w:szCs w:val="22"/>
        </w:rPr>
        <w:t>Literacy Academ</w:t>
      </w:r>
      <w:r>
        <w:rPr>
          <w:rFonts w:cs="Arial"/>
          <w:szCs w:val="22"/>
        </w:rPr>
        <w:t>y</w:t>
      </w:r>
      <w:r w:rsidRPr="002B6475">
        <w:rPr>
          <w:rFonts w:cs="Arial"/>
          <w:szCs w:val="22"/>
        </w:rPr>
        <w:t xml:space="preserve"> to share information on their implementation, best </w:t>
      </w:r>
      <w:proofErr w:type="gramStart"/>
      <w:r w:rsidRPr="002B6475">
        <w:rPr>
          <w:rFonts w:cs="Arial"/>
          <w:szCs w:val="22"/>
        </w:rPr>
        <w:t>practices</w:t>
      </w:r>
      <w:proofErr w:type="gramEnd"/>
      <w:r w:rsidRPr="002B6475">
        <w:rPr>
          <w:rFonts w:cs="Arial"/>
          <w:szCs w:val="22"/>
        </w:rPr>
        <w:t xml:space="preserve"> and experiences; and</w:t>
      </w:r>
    </w:p>
    <w:p w14:paraId="07E4B7AB" w14:textId="77777777" w:rsidR="000E1D50" w:rsidRPr="00F84846" w:rsidRDefault="000E1D50" w:rsidP="000E1D50">
      <w:pPr>
        <w:pStyle w:val="ListParagraph"/>
        <w:numPr>
          <w:ilvl w:val="1"/>
          <w:numId w:val="73"/>
        </w:numPr>
        <w:spacing w:after="120" w:line="240" w:lineRule="auto"/>
        <w:rPr>
          <w:rFonts w:cs="Arial"/>
          <w:szCs w:val="22"/>
          <w:u w:val="single"/>
        </w:rPr>
      </w:pPr>
      <w:r>
        <w:rPr>
          <w:rFonts w:cs="Arial"/>
          <w:szCs w:val="22"/>
        </w:rPr>
        <w:t>Subgrant recipients must participate in technical assistance provided by the Department throughout the grant cycle.</w:t>
      </w:r>
    </w:p>
    <w:p w14:paraId="6C66C90D" w14:textId="77777777" w:rsidR="000E1D50" w:rsidRPr="0078755F" w:rsidRDefault="000E1D50" w:rsidP="000E1D50">
      <w:pPr>
        <w:pStyle w:val="ListParagraph"/>
        <w:numPr>
          <w:ilvl w:val="0"/>
          <w:numId w:val="73"/>
        </w:numPr>
        <w:spacing w:after="120" w:line="240" w:lineRule="auto"/>
        <w:rPr>
          <w:rFonts w:cs="Arial"/>
          <w:szCs w:val="22"/>
        </w:rPr>
      </w:pPr>
      <w:r>
        <w:rPr>
          <w:rFonts w:eastAsia="Arial" w:cs="Arial"/>
          <w:szCs w:val="22"/>
        </w:rPr>
        <w:t>Training</w:t>
      </w:r>
      <w:r w:rsidRPr="00FA0E90">
        <w:rPr>
          <w:rFonts w:eastAsia="Arial" w:cs="Arial"/>
          <w:szCs w:val="22"/>
        </w:rPr>
        <w:t>:</w:t>
      </w:r>
    </w:p>
    <w:p w14:paraId="3E3BDED3" w14:textId="77777777" w:rsidR="000E1D50" w:rsidRDefault="000E1D50" w:rsidP="000E1D50">
      <w:pPr>
        <w:pStyle w:val="ListParagraph"/>
        <w:numPr>
          <w:ilvl w:val="1"/>
          <w:numId w:val="73"/>
        </w:numPr>
        <w:spacing w:after="120" w:line="240" w:lineRule="auto"/>
        <w:rPr>
          <w:rFonts w:cs="Arial"/>
          <w:szCs w:val="22"/>
        </w:rPr>
      </w:pPr>
      <w:r w:rsidRPr="7FB3FB17">
        <w:rPr>
          <w:rFonts w:cs="Arial"/>
          <w:szCs w:val="22"/>
        </w:rPr>
        <w:t xml:space="preserve">Administrators will participate or designate approved staff to participate in Department disseminated training on Ohio’s coaching models, the Reading Tiered Fidelity Inventory and the Ready Schools Literacy Transition Plan as determined by the Department. </w:t>
      </w:r>
    </w:p>
    <w:p w14:paraId="19E01C19" w14:textId="77777777" w:rsidR="000E1D50" w:rsidRDefault="000E1D50" w:rsidP="000E1D50">
      <w:pPr>
        <w:pStyle w:val="ListParagraph"/>
        <w:numPr>
          <w:ilvl w:val="0"/>
          <w:numId w:val="73"/>
        </w:numPr>
        <w:spacing w:after="120" w:line="240" w:lineRule="auto"/>
        <w:rPr>
          <w:rFonts w:cs="Arial"/>
          <w:szCs w:val="22"/>
        </w:rPr>
      </w:pPr>
      <w:r>
        <w:rPr>
          <w:rFonts w:cs="Arial"/>
          <w:szCs w:val="22"/>
        </w:rPr>
        <w:t>Educator Pre and Post Assessment:</w:t>
      </w:r>
    </w:p>
    <w:p w14:paraId="45A29D95" w14:textId="77777777" w:rsidR="000E1D50" w:rsidRPr="00FA0E90" w:rsidRDefault="000E1D50" w:rsidP="000E1D50">
      <w:pPr>
        <w:pStyle w:val="ListParagraph"/>
        <w:numPr>
          <w:ilvl w:val="1"/>
          <w:numId w:val="73"/>
        </w:numPr>
        <w:spacing w:after="120" w:line="240" w:lineRule="auto"/>
        <w:rPr>
          <w:rFonts w:cs="Arial"/>
          <w:szCs w:val="22"/>
        </w:rPr>
      </w:pPr>
      <w:r w:rsidRPr="7FB3FB17">
        <w:rPr>
          <w:rFonts w:cs="Arial"/>
          <w:szCs w:val="22"/>
        </w:rPr>
        <w:t xml:space="preserve">All administrators, coaches and teachers participating in subgrant activities will participate in Department identified pre-and post-assessments of evidence-based language and literacy strategies relevant to the age bands they serve. The post-assessment will be administered twice throughout the grant </w:t>
      </w:r>
      <w:r>
        <w:rPr>
          <w:rFonts w:cs="Arial"/>
          <w:szCs w:val="22"/>
        </w:rPr>
        <w:t>in Fall 2023 and Spring 2024</w:t>
      </w:r>
    </w:p>
    <w:p w14:paraId="0A84474E" w14:textId="77777777" w:rsidR="000E1D50" w:rsidRPr="000265E6" w:rsidRDefault="000E1D50" w:rsidP="000E1D50">
      <w:pPr>
        <w:pStyle w:val="ListParagraph"/>
        <w:numPr>
          <w:ilvl w:val="0"/>
          <w:numId w:val="73"/>
        </w:numPr>
        <w:spacing w:after="120" w:line="240" w:lineRule="auto"/>
        <w:rPr>
          <w:rFonts w:cs="Arial"/>
          <w:szCs w:val="22"/>
        </w:rPr>
      </w:pPr>
      <w:r>
        <w:rPr>
          <w:rFonts w:eastAsia="Arial" w:cs="Arial"/>
          <w:szCs w:val="22"/>
        </w:rPr>
        <w:t xml:space="preserve">Student </w:t>
      </w:r>
      <w:r w:rsidRPr="00FA0E90">
        <w:rPr>
          <w:rFonts w:eastAsia="Arial" w:cs="Arial"/>
          <w:szCs w:val="22"/>
        </w:rPr>
        <w:t>Assessment</w:t>
      </w:r>
      <w:r>
        <w:rPr>
          <w:rFonts w:eastAsia="Arial" w:cs="Arial"/>
          <w:szCs w:val="22"/>
        </w:rPr>
        <w:t xml:space="preserve">s </w:t>
      </w:r>
      <w:r w:rsidRPr="00FA0E90">
        <w:rPr>
          <w:rFonts w:eastAsia="Arial" w:cs="Arial"/>
          <w:szCs w:val="22"/>
        </w:rPr>
        <w:t>and Data Management:</w:t>
      </w:r>
    </w:p>
    <w:p w14:paraId="0FB03D93" w14:textId="77777777" w:rsidR="000E1D50" w:rsidRPr="00F84846" w:rsidRDefault="000E1D50" w:rsidP="000E1D50">
      <w:pPr>
        <w:pStyle w:val="ListParagraph"/>
        <w:numPr>
          <w:ilvl w:val="1"/>
          <w:numId w:val="73"/>
        </w:numPr>
        <w:spacing w:after="120" w:line="240" w:lineRule="auto"/>
        <w:rPr>
          <w:rFonts w:cs="Arial"/>
          <w:szCs w:val="22"/>
        </w:rPr>
      </w:pPr>
      <w:r w:rsidRPr="7FB3FB17">
        <w:rPr>
          <w:rFonts w:eastAsia="Arial" w:cs="Arial"/>
          <w:szCs w:val="22"/>
        </w:rPr>
        <w:t>All subgrant recipients receiving funds for birth to kindergarten entry must administer the Early Learning Assessment to all learners impacted by grant funding and utilize the Department’s designated data collection system (</w:t>
      </w:r>
      <w:proofErr w:type="gramStart"/>
      <w:r w:rsidRPr="7FB3FB17">
        <w:rPr>
          <w:rFonts w:eastAsia="Arial" w:cs="Arial"/>
          <w:szCs w:val="22"/>
        </w:rPr>
        <w:t>i.e.</w:t>
      </w:r>
      <w:proofErr w:type="gramEnd"/>
      <w:r w:rsidRPr="7FB3FB17">
        <w:rPr>
          <w:rFonts w:eastAsia="Arial" w:cs="Arial"/>
          <w:szCs w:val="22"/>
        </w:rPr>
        <w:t xml:space="preserve"> EMIS or EAS) for data submission;</w:t>
      </w:r>
    </w:p>
    <w:p w14:paraId="7736F9C1" w14:textId="77777777" w:rsidR="000E1D50" w:rsidRPr="00F84846" w:rsidRDefault="000E1D50" w:rsidP="000E1D50">
      <w:pPr>
        <w:pStyle w:val="ListParagraph"/>
        <w:numPr>
          <w:ilvl w:val="1"/>
          <w:numId w:val="73"/>
        </w:numPr>
        <w:spacing w:after="120" w:line="240" w:lineRule="auto"/>
        <w:rPr>
          <w:rFonts w:cs="Arial"/>
          <w:szCs w:val="22"/>
        </w:rPr>
      </w:pPr>
      <w:r w:rsidRPr="79F435C5">
        <w:rPr>
          <w:rFonts w:eastAsia="Arial" w:cs="Arial"/>
          <w:szCs w:val="22"/>
        </w:rPr>
        <w:t>All subgrant recipients receiving funds for kindergarten through grade 5 must administer and report the Kindergarten Readiness Assessment and Ohio</w:t>
      </w:r>
      <w:r>
        <w:rPr>
          <w:rFonts w:eastAsia="Arial" w:cs="Arial"/>
          <w:szCs w:val="22"/>
        </w:rPr>
        <w:t>’s</w:t>
      </w:r>
      <w:r w:rsidRPr="79F435C5">
        <w:rPr>
          <w:rFonts w:eastAsia="Arial" w:cs="Arial"/>
          <w:szCs w:val="22"/>
        </w:rPr>
        <w:t xml:space="preserve"> State Tests in English language arts to all students enrolled in the district or school in grades 3-5</w:t>
      </w:r>
      <w:r>
        <w:rPr>
          <w:rFonts w:eastAsia="Arial" w:cs="Arial"/>
          <w:szCs w:val="22"/>
        </w:rPr>
        <w:t>,</w:t>
      </w:r>
      <w:r w:rsidRPr="79F435C5">
        <w:rPr>
          <w:rFonts w:eastAsia="Arial" w:cs="Arial"/>
          <w:szCs w:val="22"/>
        </w:rPr>
        <w:t xml:space="preserve"> as well as </w:t>
      </w:r>
      <w:r>
        <w:rPr>
          <w:rFonts w:eastAsia="Arial" w:cs="Arial"/>
          <w:szCs w:val="22"/>
        </w:rPr>
        <w:t>an approved curriculum-based measure for K</w:t>
      </w:r>
      <w:r w:rsidRPr="79F435C5">
        <w:rPr>
          <w:rFonts w:eastAsia="Arial" w:cs="Arial"/>
          <w:szCs w:val="22"/>
        </w:rPr>
        <w:t xml:space="preserve">-grade </w:t>
      </w:r>
      <w:r>
        <w:rPr>
          <w:rFonts w:eastAsia="Arial" w:cs="Arial"/>
          <w:szCs w:val="22"/>
        </w:rPr>
        <w:t xml:space="preserve">5 </w:t>
      </w:r>
      <w:proofErr w:type="gramStart"/>
      <w:r w:rsidRPr="79F435C5">
        <w:rPr>
          <w:rFonts w:eastAsia="Arial" w:cs="Arial"/>
          <w:szCs w:val="22"/>
        </w:rPr>
        <w:t>students;</w:t>
      </w:r>
      <w:proofErr w:type="gramEnd"/>
    </w:p>
    <w:p w14:paraId="13185AA6" w14:textId="77777777" w:rsidR="000E1D50" w:rsidRPr="00F84846" w:rsidRDefault="000E1D50" w:rsidP="000E1D50">
      <w:pPr>
        <w:pStyle w:val="ListParagraph"/>
        <w:numPr>
          <w:ilvl w:val="1"/>
          <w:numId w:val="73"/>
        </w:numPr>
        <w:spacing w:after="120" w:line="240" w:lineRule="auto"/>
        <w:rPr>
          <w:rFonts w:cs="Arial"/>
          <w:szCs w:val="22"/>
        </w:rPr>
      </w:pPr>
      <w:r w:rsidRPr="79F435C5">
        <w:rPr>
          <w:rFonts w:eastAsia="Arial" w:cs="Arial"/>
          <w:szCs w:val="22"/>
        </w:rPr>
        <w:t>All subgrant recipients receiving funds for middle school (grades 6-8) must administer Ohio</w:t>
      </w:r>
      <w:r>
        <w:rPr>
          <w:rFonts w:eastAsia="Arial" w:cs="Arial"/>
          <w:szCs w:val="22"/>
        </w:rPr>
        <w:t>’s</w:t>
      </w:r>
      <w:r w:rsidRPr="79F435C5">
        <w:rPr>
          <w:rFonts w:eastAsia="Arial" w:cs="Arial"/>
          <w:szCs w:val="22"/>
        </w:rPr>
        <w:t xml:space="preserve"> State Tests in English language arts to all students enrolled in the district or school in grades 6-8</w:t>
      </w:r>
      <w:r>
        <w:rPr>
          <w:rFonts w:eastAsia="Arial" w:cs="Arial"/>
          <w:szCs w:val="22"/>
        </w:rPr>
        <w:t xml:space="preserve"> and identify a receive approval from the Department for an additional progress monitoring component for monitoring intervention </w:t>
      </w:r>
      <w:proofErr w:type="gramStart"/>
      <w:r>
        <w:rPr>
          <w:rFonts w:eastAsia="Arial" w:cs="Arial"/>
          <w:szCs w:val="22"/>
        </w:rPr>
        <w:t>supports</w:t>
      </w:r>
      <w:r w:rsidRPr="79F435C5">
        <w:rPr>
          <w:rFonts w:cs="Arial"/>
          <w:szCs w:val="22"/>
        </w:rPr>
        <w:t>;</w:t>
      </w:r>
      <w:proofErr w:type="gramEnd"/>
      <w:r w:rsidRPr="79F435C5">
        <w:rPr>
          <w:rFonts w:eastAsia="Arial" w:cs="Arial"/>
          <w:szCs w:val="22"/>
        </w:rPr>
        <w:t xml:space="preserve"> </w:t>
      </w:r>
    </w:p>
    <w:p w14:paraId="285A5DC2" w14:textId="77777777" w:rsidR="000E1D50" w:rsidRPr="00F84846" w:rsidRDefault="000E1D50" w:rsidP="000E1D50">
      <w:pPr>
        <w:pStyle w:val="ListParagraph"/>
        <w:numPr>
          <w:ilvl w:val="1"/>
          <w:numId w:val="73"/>
        </w:numPr>
        <w:spacing w:after="120" w:line="240" w:lineRule="auto"/>
        <w:rPr>
          <w:rFonts w:cs="Arial"/>
          <w:szCs w:val="22"/>
        </w:rPr>
      </w:pPr>
      <w:r w:rsidRPr="79F435C5">
        <w:rPr>
          <w:rFonts w:eastAsia="Arial" w:cs="Arial"/>
          <w:szCs w:val="22"/>
        </w:rPr>
        <w:t>All subgrant recipients receiving funds for high school must administer Ohio</w:t>
      </w:r>
      <w:r>
        <w:rPr>
          <w:rFonts w:eastAsia="Arial" w:cs="Arial"/>
          <w:szCs w:val="22"/>
        </w:rPr>
        <w:t>’s</w:t>
      </w:r>
      <w:r w:rsidRPr="79F435C5">
        <w:rPr>
          <w:rFonts w:eastAsia="Arial" w:cs="Arial"/>
          <w:szCs w:val="22"/>
        </w:rPr>
        <w:t xml:space="preserve"> State Tests in English language arts II to all students enrolled in the district or school in grades 9-12</w:t>
      </w:r>
      <w:r>
        <w:rPr>
          <w:rFonts w:eastAsia="Arial" w:cs="Arial"/>
          <w:szCs w:val="22"/>
        </w:rPr>
        <w:t xml:space="preserve"> and identify a receive approval from the Department for an additional progress monitoring component for monitoring intervention supports</w:t>
      </w:r>
      <w:r w:rsidRPr="79F435C5">
        <w:rPr>
          <w:rFonts w:eastAsia="Arial" w:cs="Arial"/>
          <w:szCs w:val="22"/>
        </w:rPr>
        <w:t>; and</w:t>
      </w:r>
    </w:p>
    <w:p w14:paraId="2DCBB1F2" w14:textId="77777777" w:rsidR="000E1D50" w:rsidRPr="00503A4A" w:rsidRDefault="000E1D50" w:rsidP="000E1D50">
      <w:pPr>
        <w:pStyle w:val="ListParagraph"/>
        <w:numPr>
          <w:ilvl w:val="1"/>
          <w:numId w:val="73"/>
        </w:numPr>
        <w:tabs>
          <w:tab w:val="left" w:pos="8421"/>
        </w:tabs>
        <w:spacing w:after="120" w:line="240" w:lineRule="auto"/>
        <w:rPr>
          <w:rFonts w:cs="Arial"/>
          <w:szCs w:val="22"/>
        </w:rPr>
      </w:pPr>
      <w:r w:rsidRPr="00503A4A">
        <w:rPr>
          <w:rFonts w:eastAsia="Arial" w:cs="Arial"/>
          <w:szCs w:val="22"/>
        </w:rPr>
        <w:t xml:space="preserve">All subgrant recipients receiving funding must administer the </w:t>
      </w:r>
      <w:r w:rsidRPr="00503A4A">
        <w:rPr>
          <w:rFonts w:cs="Arial"/>
          <w:szCs w:val="22"/>
        </w:rPr>
        <w:t xml:space="preserve">Ohio’s English Language Proficiency Assessment and Ohio’s Alternate Assessment for Students with Significant Cognitive Disabilities if applicable to the student </w:t>
      </w:r>
      <w:proofErr w:type="gramStart"/>
      <w:r w:rsidRPr="00503A4A">
        <w:rPr>
          <w:rFonts w:cs="Arial"/>
          <w:szCs w:val="22"/>
        </w:rPr>
        <w:t>population;</w:t>
      </w:r>
      <w:proofErr w:type="gramEnd"/>
      <w:r w:rsidRPr="00503A4A">
        <w:rPr>
          <w:rFonts w:cs="Arial"/>
          <w:szCs w:val="22"/>
        </w:rPr>
        <w:tab/>
      </w:r>
    </w:p>
    <w:p w14:paraId="7A765BEA" w14:textId="77777777" w:rsidR="000E1D50" w:rsidRPr="005E282C" w:rsidRDefault="000E1D50" w:rsidP="000E1D50">
      <w:pPr>
        <w:pStyle w:val="ListParagraph"/>
        <w:numPr>
          <w:ilvl w:val="0"/>
          <w:numId w:val="73"/>
        </w:numPr>
        <w:spacing w:after="120" w:line="240" w:lineRule="auto"/>
        <w:rPr>
          <w:rFonts w:cs="Arial"/>
          <w:szCs w:val="22"/>
        </w:rPr>
      </w:pPr>
      <w:r w:rsidRPr="00FA0E90">
        <w:rPr>
          <w:rFonts w:eastAsia="Arial" w:cs="Arial"/>
          <w:szCs w:val="22"/>
        </w:rPr>
        <w:t>Monitoring:</w:t>
      </w:r>
    </w:p>
    <w:p w14:paraId="29B11965" w14:textId="77777777" w:rsidR="000E1D50" w:rsidRPr="00F84846" w:rsidRDefault="000E1D50" w:rsidP="000E1D50">
      <w:pPr>
        <w:pStyle w:val="ListParagraph"/>
        <w:numPr>
          <w:ilvl w:val="1"/>
          <w:numId w:val="73"/>
        </w:numPr>
        <w:spacing w:after="120" w:line="240" w:lineRule="auto"/>
        <w:rPr>
          <w:rFonts w:cs="Arial"/>
          <w:szCs w:val="22"/>
        </w:rPr>
      </w:pPr>
      <w:r w:rsidRPr="7FB3FB17">
        <w:rPr>
          <w:rFonts w:eastAsia="Arial" w:cs="Arial"/>
          <w:szCs w:val="22"/>
        </w:rPr>
        <w:lastRenderedPageBreak/>
        <w:t>In addition to all standard monitoring activities, all subgrant recipients will comply with requests to collect information via surveys, interviews and/or assessments on gains in teachers’ and administrators’ capacity to provide effective language and literacy instruction. All subgrant recipients will incorporate this data collection into their local program evaluations and report findings to the state on an annual basis;</w:t>
      </w:r>
    </w:p>
    <w:p w14:paraId="0A27F510" w14:textId="77777777" w:rsidR="000E1D50" w:rsidRDefault="000E1D50" w:rsidP="000E1D50">
      <w:pPr>
        <w:pStyle w:val="ListParagraph"/>
        <w:numPr>
          <w:ilvl w:val="1"/>
          <w:numId w:val="73"/>
        </w:numPr>
        <w:spacing w:after="120" w:line="240" w:lineRule="auto"/>
        <w:rPr>
          <w:rFonts w:cs="Arial"/>
          <w:szCs w:val="22"/>
        </w:rPr>
      </w:pPr>
      <w:r w:rsidRPr="7FB3FB17">
        <w:rPr>
          <w:rFonts w:cs="Arial"/>
          <w:szCs w:val="22"/>
        </w:rPr>
        <w:t>All subgrant recipients receiving funds for birth-Kindergarten entry and Kindergarten-grade 5 must complete the Ready Schools Transition Plan at each model site;</w:t>
      </w:r>
    </w:p>
    <w:p w14:paraId="39F11139" w14:textId="77777777" w:rsidR="000E1D50" w:rsidRDefault="000E1D50" w:rsidP="000E1D50">
      <w:pPr>
        <w:pStyle w:val="ListParagraph"/>
        <w:numPr>
          <w:ilvl w:val="1"/>
          <w:numId w:val="73"/>
        </w:numPr>
        <w:spacing w:after="120" w:line="240" w:lineRule="auto"/>
        <w:rPr>
          <w:rFonts w:cs="Arial"/>
          <w:szCs w:val="22"/>
        </w:rPr>
      </w:pPr>
      <w:r w:rsidRPr="7FB3FB17">
        <w:rPr>
          <w:rFonts w:cs="Arial"/>
          <w:szCs w:val="22"/>
        </w:rPr>
        <w:t>All subgrant recipients for Kindergarten-grade 5, grades 6-8 and grades 9-12 must administer the Reading Tiered Fidelity Inventory at each model site and utilize the M</w:t>
      </w:r>
      <w:r>
        <w:rPr>
          <w:rFonts w:cs="Arial"/>
          <w:szCs w:val="22"/>
        </w:rPr>
        <w:t>IMTSS</w:t>
      </w:r>
      <w:r w:rsidRPr="7FB3FB17">
        <w:rPr>
          <w:rFonts w:cs="Arial"/>
          <w:szCs w:val="22"/>
        </w:rPr>
        <w:t xml:space="preserve"> R-TFI Reporting System for data collection; </w:t>
      </w:r>
    </w:p>
    <w:p w14:paraId="702E8A33" w14:textId="77777777" w:rsidR="000E1D50" w:rsidRDefault="000E1D50" w:rsidP="000E1D50">
      <w:pPr>
        <w:pStyle w:val="ListParagraph"/>
        <w:numPr>
          <w:ilvl w:val="1"/>
          <w:numId w:val="73"/>
        </w:numPr>
        <w:spacing w:after="120" w:line="240" w:lineRule="auto"/>
        <w:rPr>
          <w:rFonts w:cs="Arial"/>
          <w:szCs w:val="22"/>
        </w:rPr>
      </w:pPr>
      <w:r w:rsidRPr="7FB3FB17">
        <w:rPr>
          <w:rFonts w:cs="Arial"/>
          <w:szCs w:val="22"/>
        </w:rPr>
        <w:t xml:space="preserve">All subgrant recipients will partner with the Department and technical assistance providers to develop locally relevant walk-through forms to determine if the targeted evidence-based language and literacy strategies are being implemented with </w:t>
      </w:r>
      <w:proofErr w:type="gramStart"/>
      <w:r w:rsidRPr="7FB3FB17">
        <w:rPr>
          <w:rFonts w:cs="Arial"/>
          <w:szCs w:val="22"/>
        </w:rPr>
        <w:t>fidelity;</w:t>
      </w:r>
      <w:proofErr w:type="gramEnd"/>
      <w:r w:rsidRPr="7FB3FB17">
        <w:rPr>
          <w:rFonts w:cs="Arial"/>
          <w:szCs w:val="22"/>
        </w:rPr>
        <w:t xml:space="preserve"> </w:t>
      </w:r>
    </w:p>
    <w:p w14:paraId="4478C635" w14:textId="77777777" w:rsidR="000E1D50" w:rsidRPr="0051776B" w:rsidRDefault="000E1D50" w:rsidP="000E1D50">
      <w:pPr>
        <w:pStyle w:val="ListParagraph"/>
        <w:numPr>
          <w:ilvl w:val="1"/>
          <w:numId w:val="73"/>
        </w:numPr>
        <w:spacing w:after="120" w:line="240" w:lineRule="auto"/>
        <w:rPr>
          <w:rFonts w:cs="Arial"/>
          <w:szCs w:val="22"/>
        </w:rPr>
      </w:pPr>
      <w:r>
        <w:rPr>
          <w:rFonts w:cs="Arial"/>
          <w:szCs w:val="22"/>
        </w:rPr>
        <w:t>All subgrant recipients will update their Local Literacy Plan each school year to reflect the changes in progress and needs as determined by the LEA; and</w:t>
      </w:r>
    </w:p>
    <w:p w14:paraId="6858A682" w14:textId="77777777" w:rsidR="000E1D50" w:rsidRDefault="000E1D50" w:rsidP="000E1D50">
      <w:pPr>
        <w:pStyle w:val="ListParagraph"/>
        <w:numPr>
          <w:ilvl w:val="1"/>
          <w:numId w:val="73"/>
        </w:numPr>
        <w:spacing w:after="120" w:line="240" w:lineRule="auto"/>
        <w:rPr>
          <w:rFonts w:cs="Arial"/>
          <w:szCs w:val="22"/>
        </w:rPr>
      </w:pPr>
      <w:r w:rsidRPr="7FB3FB17">
        <w:rPr>
          <w:rFonts w:cs="Arial"/>
          <w:szCs w:val="22"/>
        </w:rPr>
        <w:t>All subgrant recipients will allow the state to collect information on teacher and administrator capacity.</w:t>
      </w:r>
    </w:p>
    <w:p w14:paraId="2BF8BF77" w14:textId="77777777" w:rsidR="000E1D50" w:rsidRDefault="000E1D50" w:rsidP="000E1D50">
      <w:pPr>
        <w:pStyle w:val="ListParagraph"/>
        <w:numPr>
          <w:ilvl w:val="0"/>
          <w:numId w:val="73"/>
        </w:numPr>
        <w:spacing w:after="120" w:line="240" w:lineRule="auto"/>
        <w:rPr>
          <w:rFonts w:cs="Arial"/>
          <w:szCs w:val="22"/>
        </w:rPr>
      </w:pPr>
      <w:r w:rsidRPr="7FB3FB17">
        <w:rPr>
          <w:rFonts w:cs="Arial"/>
          <w:szCs w:val="22"/>
        </w:rPr>
        <w:t>Engagement with Regional Literacy Network:</w:t>
      </w:r>
    </w:p>
    <w:p w14:paraId="00D603D6" w14:textId="77777777" w:rsidR="000E1D50" w:rsidRDefault="000E1D50" w:rsidP="000E1D50">
      <w:pPr>
        <w:pStyle w:val="ListParagraph"/>
        <w:numPr>
          <w:ilvl w:val="1"/>
          <w:numId w:val="73"/>
        </w:numPr>
        <w:spacing w:after="120" w:line="240" w:lineRule="auto"/>
        <w:rPr>
          <w:rFonts w:cs="Arial"/>
          <w:szCs w:val="22"/>
        </w:rPr>
      </w:pPr>
      <w:r>
        <w:rPr>
          <w:rFonts w:cs="Arial"/>
          <w:szCs w:val="22"/>
        </w:rPr>
        <w:t>All subgrant recipients will be contributing members of their State Support Team’s Regional Literacy Network; and</w:t>
      </w:r>
    </w:p>
    <w:p w14:paraId="2D5DE6C9" w14:textId="77777777" w:rsidR="000E1D50" w:rsidRPr="00F84846" w:rsidRDefault="000E1D50" w:rsidP="000E1D50">
      <w:pPr>
        <w:pStyle w:val="ListParagraph"/>
        <w:numPr>
          <w:ilvl w:val="1"/>
          <w:numId w:val="73"/>
        </w:numPr>
        <w:spacing w:after="120" w:line="240" w:lineRule="auto"/>
        <w:rPr>
          <w:rFonts w:cs="Arial"/>
          <w:szCs w:val="22"/>
        </w:rPr>
      </w:pPr>
      <w:r>
        <w:rPr>
          <w:rFonts w:cs="Arial"/>
          <w:szCs w:val="22"/>
        </w:rPr>
        <w:t>All subgrant recipients will ensure cooperation of model sites with the Regional Literacy Network as determined by the Department.</w:t>
      </w:r>
    </w:p>
    <w:p w14:paraId="066B6FC9" w14:textId="77777777" w:rsidR="000E1D50" w:rsidRPr="0087140A" w:rsidRDefault="000E1D50" w:rsidP="000E1D50">
      <w:pPr>
        <w:pStyle w:val="ListParagraph"/>
        <w:numPr>
          <w:ilvl w:val="0"/>
          <w:numId w:val="73"/>
        </w:numPr>
        <w:spacing w:after="120" w:line="240" w:lineRule="auto"/>
        <w:rPr>
          <w:rFonts w:cs="Arial"/>
          <w:szCs w:val="22"/>
        </w:rPr>
      </w:pPr>
      <w:r w:rsidRPr="00FA0E90">
        <w:rPr>
          <w:rFonts w:cs="Arial"/>
          <w:szCs w:val="22"/>
        </w:rPr>
        <w:t>Reporting (as applicable)</w:t>
      </w:r>
    </w:p>
    <w:p w14:paraId="62AC2AED" w14:textId="77777777" w:rsidR="000E1D50" w:rsidRPr="00F84846" w:rsidRDefault="000E1D50" w:rsidP="000E1D50">
      <w:pPr>
        <w:pStyle w:val="ListParagraph"/>
        <w:numPr>
          <w:ilvl w:val="1"/>
          <w:numId w:val="73"/>
        </w:numPr>
        <w:spacing w:after="120" w:line="240" w:lineRule="auto"/>
        <w:rPr>
          <w:rFonts w:cs="Arial"/>
          <w:szCs w:val="22"/>
        </w:rPr>
      </w:pPr>
      <w:r w:rsidRPr="79F435C5">
        <w:rPr>
          <w:rFonts w:cs="Arial"/>
          <w:szCs w:val="22"/>
        </w:rPr>
        <w:t xml:space="preserve">Report to the state each year the progress of participating </w:t>
      </w:r>
      <w:r>
        <w:rPr>
          <w:rFonts w:cs="Arial"/>
          <w:szCs w:val="22"/>
        </w:rPr>
        <w:t>4</w:t>
      </w:r>
      <w:r w:rsidRPr="79F435C5">
        <w:rPr>
          <w:rFonts w:cs="Arial"/>
          <w:szCs w:val="22"/>
        </w:rPr>
        <w:t xml:space="preserve">-year-olds on the Early Learning </w:t>
      </w:r>
      <w:proofErr w:type="gramStart"/>
      <w:r w:rsidRPr="79F435C5">
        <w:rPr>
          <w:rFonts w:cs="Arial"/>
          <w:szCs w:val="22"/>
        </w:rPr>
        <w:t>Assessment;</w:t>
      </w:r>
      <w:proofErr w:type="gramEnd"/>
      <w:r w:rsidRPr="79F435C5">
        <w:rPr>
          <w:rFonts w:cs="Arial"/>
          <w:szCs w:val="22"/>
        </w:rPr>
        <w:t xml:space="preserve"> </w:t>
      </w:r>
    </w:p>
    <w:p w14:paraId="01F7B170" w14:textId="77777777" w:rsidR="000E1D50" w:rsidRPr="00F84846" w:rsidRDefault="000E1D50" w:rsidP="000E1D50">
      <w:pPr>
        <w:pStyle w:val="ListParagraph"/>
        <w:numPr>
          <w:ilvl w:val="1"/>
          <w:numId w:val="73"/>
        </w:numPr>
        <w:spacing w:after="120" w:line="240" w:lineRule="auto"/>
        <w:rPr>
          <w:rFonts w:cs="Arial"/>
          <w:szCs w:val="22"/>
        </w:rPr>
      </w:pPr>
      <w:r w:rsidRPr="79F435C5">
        <w:rPr>
          <w:rFonts w:cs="Arial"/>
          <w:szCs w:val="22"/>
        </w:rPr>
        <w:t xml:space="preserve">Report to the state each year the progress of participating K-3 students on </w:t>
      </w:r>
      <w:r w:rsidRPr="79F435C5">
        <w:rPr>
          <w:rFonts w:eastAsia="Arial" w:cs="Arial"/>
          <w:szCs w:val="22"/>
        </w:rPr>
        <w:t>the Kindergarten Readiness Assessment and Ohio</w:t>
      </w:r>
      <w:r>
        <w:rPr>
          <w:rFonts w:eastAsia="Arial" w:cs="Arial"/>
          <w:szCs w:val="22"/>
        </w:rPr>
        <w:t>’s</w:t>
      </w:r>
      <w:r w:rsidRPr="79F435C5">
        <w:rPr>
          <w:rFonts w:eastAsia="Arial" w:cs="Arial"/>
          <w:szCs w:val="22"/>
        </w:rPr>
        <w:t xml:space="preserve"> State Tests in English language arts to all students enrolled in the district or school in grades 3-5</w:t>
      </w:r>
      <w:r>
        <w:rPr>
          <w:rFonts w:eastAsia="Arial" w:cs="Arial"/>
          <w:szCs w:val="22"/>
        </w:rPr>
        <w:t>,</w:t>
      </w:r>
      <w:r w:rsidRPr="79F435C5">
        <w:rPr>
          <w:rFonts w:eastAsia="Arial" w:cs="Arial"/>
          <w:szCs w:val="22"/>
        </w:rPr>
        <w:t xml:space="preserve"> as well as the reading diagnostics as required under the Third Grade Reading Guarantee for </w:t>
      </w:r>
      <w:r>
        <w:rPr>
          <w:rFonts w:eastAsia="Arial" w:cs="Arial"/>
          <w:szCs w:val="22"/>
        </w:rPr>
        <w:t>k</w:t>
      </w:r>
      <w:r w:rsidRPr="79F435C5">
        <w:rPr>
          <w:rFonts w:eastAsia="Arial" w:cs="Arial"/>
          <w:szCs w:val="22"/>
        </w:rPr>
        <w:t xml:space="preserve">indergarten-grade 3 </w:t>
      </w:r>
      <w:proofErr w:type="gramStart"/>
      <w:r w:rsidRPr="79F435C5">
        <w:rPr>
          <w:rFonts w:eastAsia="Arial" w:cs="Arial"/>
          <w:szCs w:val="22"/>
        </w:rPr>
        <w:t>students;</w:t>
      </w:r>
      <w:proofErr w:type="gramEnd"/>
    </w:p>
    <w:p w14:paraId="165EBDB4" w14:textId="77777777" w:rsidR="000E1D50" w:rsidRPr="007A73A0" w:rsidRDefault="000E1D50" w:rsidP="000E1D50">
      <w:pPr>
        <w:pStyle w:val="ListParagraph"/>
        <w:numPr>
          <w:ilvl w:val="1"/>
          <w:numId w:val="73"/>
        </w:numPr>
        <w:spacing w:after="120" w:line="240" w:lineRule="auto"/>
        <w:rPr>
          <w:rFonts w:cs="Arial"/>
          <w:szCs w:val="22"/>
        </w:rPr>
      </w:pPr>
      <w:r w:rsidRPr="79F435C5">
        <w:rPr>
          <w:rFonts w:cs="Arial"/>
          <w:szCs w:val="22"/>
        </w:rPr>
        <w:t xml:space="preserve">Report to the state each year, what percentage of participating fifth grade students, eighth grade students and high school students meet or exceed proficiency on </w:t>
      </w:r>
      <w:r w:rsidRPr="79F435C5">
        <w:rPr>
          <w:rFonts w:eastAsia="Arial" w:cs="Arial"/>
          <w:szCs w:val="22"/>
        </w:rPr>
        <w:t>Ohio</w:t>
      </w:r>
      <w:r>
        <w:rPr>
          <w:rFonts w:eastAsia="Arial" w:cs="Arial"/>
          <w:szCs w:val="22"/>
        </w:rPr>
        <w:t>’s</w:t>
      </w:r>
      <w:r w:rsidRPr="79F435C5">
        <w:rPr>
          <w:rFonts w:eastAsia="Arial" w:cs="Arial"/>
          <w:szCs w:val="22"/>
        </w:rPr>
        <w:t xml:space="preserve"> State Tests in English language arts </w:t>
      </w:r>
      <w:r w:rsidRPr="79F435C5">
        <w:rPr>
          <w:rFonts w:cs="Arial"/>
          <w:szCs w:val="22"/>
        </w:rPr>
        <w:t xml:space="preserve">for the respective grade level; and </w:t>
      </w:r>
    </w:p>
    <w:p w14:paraId="4BA055B8" w14:textId="77777777" w:rsidR="000E1D50" w:rsidRPr="00033ECA" w:rsidRDefault="000E1D50" w:rsidP="000E1D50">
      <w:pPr>
        <w:pStyle w:val="ListParagraph"/>
        <w:numPr>
          <w:ilvl w:val="1"/>
          <w:numId w:val="73"/>
        </w:numPr>
        <w:spacing w:after="120" w:line="240" w:lineRule="auto"/>
        <w:rPr>
          <w:rFonts w:cs="Arial"/>
          <w:szCs w:val="22"/>
        </w:rPr>
      </w:pPr>
      <w:r w:rsidRPr="79F435C5">
        <w:rPr>
          <w:rFonts w:cs="Arial"/>
          <w:szCs w:val="22"/>
        </w:rPr>
        <w:t>Report to the state each year the progress of participating students assessed using Ohio’s English Language Proficiency Assessment, Ohio’s Alternate Assessment for Students with Significant Cognitive Disabilities.</w:t>
      </w:r>
    </w:p>
    <w:p w14:paraId="61054E95" w14:textId="77777777" w:rsidR="000E1D50" w:rsidRPr="00202559" w:rsidRDefault="000E1D50" w:rsidP="000E1D50">
      <w:pPr>
        <w:pStyle w:val="NoSpacing"/>
        <w:rPr>
          <w:rFonts w:ascii="Arial" w:hAnsi="Arial" w:cs="Arial"/>
          <w:b/>
          <w:sz w:val="22"/>
          <w:szCs w:val="22"/>
        </w:rPr>
      </w:pPr>
    </w:p>
    <w:p w14:paraId="23A482B2" w14:textId="77777777" w:rsidR="000E1D50" w:rsidRPr="00202559" w:rsidRDefault="000E1D50" w:rsidP="000E1D50">
      <w:pPr>
        <w:pStyle w:val="NoSpacing"/>
        <w:rPr>
          <w:rFonts w:ascii="Arial" w:hAnsi="Arial" w:cs="Arial"/>
          <w:b/>
          <w:sz w:val="22"/>
          <w:szCs w:val="22"/>
        </w:rPr>
      </w:pPr>
    </w:p>
    <w:p w14:paraId="7936B4F6" w14:textId="77777777" w:rsidR="000E1D50" w:rsidRPr="00202559" w:rsidRDefault="000E1D50" w:rsidP="000E1D50">
      <w:pPr>
        <w:pStyle w:val="NoSpacing"/>
        <w:rPr>
          <w:rFonts w:ascii="Arial" w:hAnsi="Arial" w:cs="Arial"/>
          <w:b/>
          <w:bCs/>
          <w:sz w:val="22"/>
          <w:szCs w:val="22"/>
        </w:rPr>
      </w:pPr>
      <w:r w:rsidRPr="00202559">
        <w:rPr>
          <w:rFonts w:ascii="Arial" w:hAnsi="Arial" w:cs="Arial"/>
          <w:b/>
          <w:bCs/>
          <w:sz w:val="22"/>
          <w:szCs w:val="22"/>
        </w:rPr>
        <w:t>__________________________________________________</w:t>
      </w:r>
      <w:r w:rsidRPr="00202559">
        <w:rPr>
          <w:rFonts w:ascii="Arial" w:hAnsi="Arial" w:cs="Arial"/>
          <w:b/>
          <w:sz w:val="22"/>
          <w:szCs w:val="22"/>
        </w:rPr>
        <w:tab/>
      </w:r>
      <w:r>
        <w:rPr>
          <w:rFonts w:ascii="Arial" w:hAnsi="Arial" w:cs="Arial"/>
          <w:b/>
          <w:bCs/>
          <w:sz w:val="22"/>
          <w:szCs w:val="22"/>
        </w:rPr>
        <w:t xml:space="preserve">        </w:t>
      </w:r>
      <w:r w:rsidRPr="00202559">
        <w:rPr>
          <w:rFonts w:ascii="Arial" w:hAnsi="Arial" w:cs="Arial"/>
          <w:b/>
          <w:sz w:val="22"/>
          <w:szCs w:val="22"/>
        </w:rPr>
        <w:tab/>
      </w:r>
      <w:r w:rsidRPr="00202559">
        <w:rPr>
          <w:rFonts w:ascii="Arial" w:hAnsi="Arial" w:cs="Arial"/>
          <w:b/>
          <w:bCs/>
          <w:sz w:val="22"/>
          <w:szCs w:val="22"/>
        </w:rPr>
        <w:t>________________</w:t>
      </w:r>
    </w:p>
    <w:p w14:paraId="42C93A74" w14:textId="77777777" w:rsidR="000E1D50" w:rsidRPr="00633020" w:rsidRDefault="000E1D50" w:rsidP="000E1D50">
      <w:r w:rsidRPr="00202559">
        <w:rPr>
          <w:rFonts w:cs="Arial"/>
          <w:b/>
          <w:bCs/>
          <w:szCs w:val="22"/>
        </w:rPr>
        <w:t>Signature of Authorized Representative</w:t>
      </w:r>
      <w:r w:rsidRPr="00202559">
        <w:rPr>
          <w:rFonts w:cs="Arial"/>
          <w:b/>
          <w:szCs w:val="22"/>
        </w:rPr>
        <w:tab/>
      </w:r>
      <w:r>
        <w:rPr>
          <w:rFonts w:cs="Arial"/>
          <w:b/>
          <w:bCs/>
          <w:szCs w:val="22"/>
        </w:rPr>
        <w:t xml:space="preserve">         </w:t>
      </w:r>
      <w:r w:rsidRPr="00202559">
        <w:rPr>
          <w:rFonts w:cs="Arial"/>
          <w:b/>
          <w:szCs w:val="22"/>
        </w:rPr>
        <w:tab/>
      </w:r>
      <w:r>
        <w:rPr>
          <w:rFonts w:cs="Arial"/>
          <w:b/>
          <w:szCs w:val="22"/>
        </w:rPr>
        <w:tab/>
      </w:r>
      <w:r>
        <w:rPr>
          <w:rFonts w:cs="Arial"/>
          <w:b/>
          <w:szCs w:val="22"/>
        </w:rPr>
        <w:tab/>
      </w:r>
      <w:r>
        <w:rPr>
          <w:rFonts w:cs="Arial"/>
          <w:b/>
          <w:szCs w:val="22"/>
        </w:rPr>
        <w:tab/>
      </w:r>
      <w:r w:rsidRPr="00202559">
        <w:rPr>
          <w:rFonts w:cs="Arial"/>
          <w:b/>
          <w:bCs/>
          <w:szCs w:val="22"/>
        </w:rPr>
        <w:t>Date</w:t>
      </w:r>
    </w:p>
    <w:p w14:paraId="0C4D1D8F" w14:textId="7DA34824" w:rsidR="000E1D50" w:rsidRDefault="000E1D50">
      <w:pPr>
        <w:rPr>
          <w:rFonts w:eastAsia="Arial" w:cs="Arial"/>
          <w:i/>
          <w:szCs w:val="22"/>
          <w:highlight w:val="yellow"/>
        </w:rPr>
      </w:pPr>
      <w:r>
        <w:rPr>
          <w:rFonts w:eastAsia="Arial" w:cs="Arial"/>
          <w:i/>
          <w:szCs w:val="22"/>
          <w:highlight w:val="yellow"/>
        </w:rPr>
        <w:br w:type="page"/>
      </w:r>
    </w:p>
    <w:p w14:paraId="2D2CA00E" w14:textId="77777777" w:rsidR="00970E3F" w:rsidRPr="0058055D" w:rsidRDefault="00970E3F" w:rsidP="00970E3F">
      <w:pPr>
        <w:pStyle w:val="Heading2"/>
      </w:pPr>
      <w:bookmarkStart w:id="10" w:name="_Toc132954642"/>
      <w:bookmarkStart w:id="11" w:name="_Toc132968245"/>
      <w:r>
        <w:lastRenderedPageBreak/>
        <w:t>Appendix 3</w:t>
      </w:r>
      <w:bookmarkEnd w:id="10"/>
      <w:bookmarkEnd w:id="11"/>
    </w:p>
    <w:p w14:paraId="24051241" w14:textId="77777777" w:rsidR="00970E3F" w:rsidRPr="00202559" w:rsidRDefault="00970E3F" w:rsidP="00970E3F">
      <w:pPr>
        <w:pStyle w:val="NoSpacing"/>
        <w:rPr>
          <w:rFonts w:ascii="Arial" w:hAnsi="Arial" w:cs="Arial"/>
          <w:b/>
          <w:sz w:val="22"/>
          <w:szCs w:val="22"/>
        </w:rPr>
      </w:pPr>
    </w:p>
    <w:p w14:paraId="719A00EE" w14:textId="77777777" w:rsidR="00970E3F" w:rsidRPr="00202559" w:rsidRDefault="00970E3F" w:rsidP="00970E3F">
      <w:pPr>
        <w:pStyle w:val="NoSpacing"/>
        <w:jc w:val="center"/>
        <w:rPr>
          <w:rFonts w:ascii="Arial" w:hAnsi="Arial" w:cs="Arial"/>
          <w:b/>
          <w:bCs/>
          <w:sz w:val="22"/>
          <w:szCs w:val="22"/>
        </w:rPr>
      </w:pPr>
      <w:r w:rsidRPr="79F435C5">
        <w:rPr>
          <w:rFonts w:ascii="Arial" w:hAnsi="Arial" w:cs="Arial"/>
          <w:b/>
          <w:bCs/>
          <w:sz w:val="22"/>
          <w:szCs w:val="22"/>
        </w:rPr>
        <w:t xml:space="preserve">SUPPORT FROM EDUCATORS FOR </w:t>
      </w:r>
      <w:r>
        <w:rPr>
          <w:rFonts w:ascii="Arial" w:hAnsi="Arial" w:cs="Arial"/>
          <w:b/>
          <w:bCs/>
          <w:sz w:val="22"/>
          <w:szCs w:val="22"/>
        </w:rPr>
        <w:t>COMPREHENSIVE LITERACY STATE DEVELOPMENT</w:t>
      </w:r>
      <w:r w:rsidRPr="79F435C5">
        <w:rPr>
          <w:rFonts w:ascii="Arial" w:hAnsi="Arial" w:cs="Arial"/>
          <w:b/>
          <w:bCs/>
          <w:sz w:val="22"/>
          <w:szCs w:val="22"/>
        </w:rPr>
        <w:t xml:space="preserve"> SUBGRANT PROPOSAL</w:t>
      </w:r>
    </w:p>
    <w:p w14:paraId="3C22A8F1" w14:textId="77777777" w:rsidR="00970E3F" w:rsidRPr="00202559" w:rsidRDefault="00970E3F" w:rsidP="00970E3F">
      <w:pPr>
        <w:pStyle w:val="NoSpacing"/>
        <w:rPr>
          <w:rFonts w:ascii="Arial" w:hAnsi="Arial" w:cs="Arial"/>
          <w:b/>
          <w:sz w:val="22"/>
          <w:szCs w:val="22"/>
        </w:rPr>
      </w:pPr>
    </w:p>
    <w:p w14:paraId="18B7F068" w14:textId="77777777" w:rsidR="00970E3F" w:rsidRPr="00DC06D8" w:rsidRDefault="00970E3F" w:rsidP="00970E3F">
      <w:pPr>
        <w:spacing w:line="240" w:lineRule="auto"/>
        <w:rPr>
          <w:rFonts w:eastAsia="Times New Roman" w:cs="Arial"/>
          <w:szCs w:val="22"/>
        </w:rPr>
      </w:pPr>
      <w:r w:rsidRPr="79F435C5">
        <w:rPr>
          <w:rFonts w:eastAsia="Times New Roman" w:cs="Arial"/>
          <w:b/>
          <w:bCs/>
          <w:szCs w:val="22"/>
        </w:rPr>
        <w:t xml:space="preserve">Special note for </w:t>
      </w:r>
      <w:r>
        <w:rPr>
          <w:rFonts w:eastAsia="Times New Roman" w:cs="Arial"/>
          <w:b/>
          <w:bCs/>
          <w:szCs w:val="22"/>
        </w:rPr>
        <w:t>Partnership</w:t>
      </w:r>
      <w:r w:rsidRPr="79F435C5">
        <w:rPr>
          <w:rFonts w:eastAsia="Times New Roman" w:cs="Arial"/>
          <w:b/>
          <w:bCs/>
          <w:szCs w:val="22"/>
        </w:rPr>
        <w:t xml:space="preserve"> Applicant: </w:t>
      </w:r>
      <w:r w:rsidRPr="79F435C5">
        <w:rPr>
          <w:rFonts w:eastAsia="Times New Roman" w:cs="Arial"/>
          <w:szCs w:val="22"/>
        </w:rPr>
        <w:t xml:space="preserve">This form must be completed by each member of the </w:t>
      </w:r>
      <w:r>
        <w:rPr>
          <w:rFonts w:eastAsia="Times New Roman" w:cs="Arial"/>
          <w:szCs w:val="22"/>
        </w:rPr>
        <w:t>partnership</w:t>
      </w:r>
      <w:r w:rsidRPr="79F435C5">
        <w:rPr>
          <w:rFonts w:eastAsia="Times New Roman" w:cs="Arial"/>
          <w:szCs w:val="22"/>
        </w:rPr>
        <w:t>.</w:t>
      </w:r>
    </w:p>
    <w:p w14:paraId="638E8ADD" w14:textId="77777777" w:rsidR="00970E3F" w:rsidRPr="00202559" w:rsidRDefault="00970E3F" w:rsidP="00970E3F">
      <w:pPr>
        <w:spacing w:line="240" w:lineRule="auto"/>
        <w:rPr>
          <w:rFonts w:eastAsia="Times New Roman" w:cs="Arial"/>
          <w:szCs w:val="22"/>
        </w:rPr>
      </w:pPr>
      <w:r w:rsidRPr="79F435C5">
        <w:rPr>
          <w:rFonts w:eastAsia="Times New Roman" w:cs="Arial"/>
          <w:szCs w:val="22"/>
        </w:rPr>
        <w:t xml:space="preserve">I have participated in developing the proposal for the </w:t>
      </w:r>
      <w:r>
        <w:rPr>
          <w:rFonts w:eastAsia="Times New Roman" w:cs="Arial"/>
          <w:szCs w:val="22"/>
        </w:rPr>
        <w:t>Comprehensive Literacy State Development</w:t>
      </w:r>
      <w:r w:rsidRPr="79F435C5">
        <w:rPr>
          <w:rFonts w:eastAsia="Times New Roman" w:cs="Arial"/>
          <w:szCs w:val="22"/>
        </w:rPr>
        <w:t xml:space="preserve"> </w:t>
      </w:r>
      <w:r>
        <w:rPr>
          <w:rFonts w:eastAsia="Times New Roman" w:cs="Arial"/>
          <w:szCs w:val="22"/>
        </w:rPr>
        <w:t>s</w:t>
      </w:r>
      <w:r w:rsidRPr="79F435C5">
        <w:rPr>
          <w:rFonts w:eastAsia="Times New Roman" w:cs="Arial"/>
          <w:szCs w:val="22"/>
        </w:rPr>
        <w:t>ubgrant and agree to the requirements and commitments identified in the grant and the subgrant proposal.</w:t>
      </w:r>
      <w:r w:rsidRPr="79F435C5">
        <w:rPr>
          <w:rFonts w:eastAsia="Times New Roman" w:cs="Arial"/>
          <w:i/>
          <w:iCs/>
          <w:szCs w:val="22"/>
        </w:rPr>
        <w:t xml:space="preserve"> Please modify this page as necessary to represent educators involved in the development of this proposal.</w:t>
      </w:r>
    </w:p>
    <w:p w14:paraId="6E722C41" w14:textId="77777777" w:rsidR="00970E3F" w:rsidRPr="00202559" w:rsidRDefault="00970E3F" w:rsidP="00970E3F">
      <w:pPr>
        <w:spacing w:after="0" w:line="240" w:lineRule="auto"/>
        <w:rPr>
          <w:rFonts w:eastAsia="Times New Roman" w:cs="Arial"/>
          <w:szCs w:val="22"/>
        </w:rPr>
      </w:pPr>
      <w:r w:rsidRPr="00202559">
        <w:rPr>
          <w:rFonts w:eastAsia="Times New Roman" w:cs="Arial"/>
          <w:szCs w:val="22"/>
        </w:rPr>
        <w:t>_________________________________________</w:t>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szCs w:val="22"/>
        </w:rPr>
        <w:t>_____________________</w:t>
      </w:r>
    </w:p>
    <w:p w14:paraId="2D18B000" w14:textId="77777777" w:rsidR="00970E3F" w:rsidRPr="00BD5935" w:rsidRDefault="00970E3F" w:rsidP="00970E3F">
      <w:pPr>
        <w:spacing w:after="0" w:line="240" w:lineRule="auto"/>
        <w:rPr>
          <w:rFonts w:eastAsia="Times New Roman" w:cs="Arial"/>
          <w:szCs w:val="22"/>
        </w:rPr>
      </w:pPr>
      <w:r w:rsidRPr="00BD5935">
        <w:rPr>
          <w:rFonts w:eastAsia="Times New Roman" w:cs="Arial"/>
          <w:szCs w:val="22"/>
        </w:rPr>
        <w:t>Signature of Superintendent/CEO</w:t>
      </w:r>
      <w:r>
        <w:rPr>
          <w:rFonts w:eastAsia="Times New Roman" w:cs="Arial"/>
          <w:bCs/>
          <w:szCs w:val="22"/>
        </w:rPr>
        <w:tab/>
      </w:r>
      <w:r>
        <w:rPr>
          <w:rFonts w:eastAsia="Times New Roman" w:cs="Arial"/>
          <w:bCs/>
          <w:szCs w:val="22"/>
        </w:rPr>
        <w:tab/>
      </w:r>
      <w:r>
        <w:rPr>
          <w:rFonts w:eastAsia="Times New Roman" w:cs="Arial"/>
          <w:bCs/>
          <w:szCs w:val="22"/>
        </w:rPr>
        <w:tab/>
      </w:r>
      <w:r>
        <w:rPr>
          <w:rFonts w:eastAsia="Times New Roman" w:cs="Arial"/>
          <w:bCs/>
          <w:szCs w:val="22"/>
        </w:rPr>
        <w:tab/>
      </w:r>
      <w:r>
        <w:rPr>
          <w:rFonts w:eastAsia="Times New Roman" w:cs="Arial"/>
          <w:bCs/>
          <w:szCs w:val="22"/>
        </w:rPr>
        <w:tab/>
      </w:r>
      <w:r>
        <w:rPr>
          <w:rFonts w:eastAsia="Times New Roman" w:cs="Arial"/>
          <w:bCs/>
          <w:szCs w:val="22"/>
        </w:rPr>
        <w:tab/>
      </w:r>
      <w:r>
        <w:rPr>
          <w:rFonts w:eastAsia="Times New Roman" w:cs="Arial"/>
          <w:szCs w:val="22"/>
        </w:rPr>
        <w:t xml:space="preserve"> </w:t>
      </w:r>
      <w:r w:rsidRPr="00BD5935">
        <w:rPr>
          <w:rFonts w:eastAsia="Times New Roman" w:cs="Arial"/>
          <w:szCs w:val="22"/>
        </w:rPr>
        <w:t>Date</w:t>
      </w:r>
    </w:p>
    <w:p w14:paraId="2724C98B" w14:textId="77777777" w:rsidR="00970E3F" w:rsidRPr="00202559" w:rsidRDefault="00970E3F" w:rsidP="00970E3F">
      <w:pPr>
        <w:spacing w:after="0" w:line="240" w:lineRule="auto"/>
        <w:rPr>
          <w:rFonts w:eastAsia="Times New Roman" w:cs="Arial"/>
          <w:bCs/>
          <w:szCs w:val="22"/>
        </w:rPr>
      </w:pPr>
    </w:p>
    <w:p w14:paraId="49548F4B" w14:textId="77777777" w:rsidR="00970E3F" w:rsidRPr="00202559" w:rsidRDefault="00970E3F" w:rsidP="00970E3F">
      <w:pPr>
        <w:spacing w:after="0" w:line="240" w:lineRule="auto"/>
        <w:rPr>
          <w:rFonts w:eastAsia="Times New Roman" w:cs="Arial"/>
          <w:szCs w:val="22"/>
        </w:rPr>
      </w:pPr>
      <w:r w:rsidRPr="00202559">
        <w:rPr>
          <w:rFonts w:eastAsia="Times New Roman" w:cs="Arial"/>
          <w:szCs w:val="22"/>
        </w:rPr>
        <w:t>_________________________________________</w:t>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szCs w:val="22"/>
        </w:rPr>
        <w:t>_____________________</w:t>
      </w:r>
    </w:p>
    <w:p w14:paraId="4C0A1A1F" w14:textId="77777777" w:rsidR="00970E3F" w:rsidRPr="00202559" w:rsidRDefault="00970E3F" w:rsidP="00970E3F">
      <w:pPr>
        <w:spacing w:after="0" w:line="240" w:lineRule="auto"/>
        <w:rPr>
          <w:rFonts w:eastAsia="Times New Roman" w:cs="Arial"/>
          <w:szCs w:val="22"/>
        </w:rPr>
      </w:pPr>
      <w:r w:rsidRPr="00BD5935">
        <w:rPr>
          <w:rFonts w:eastAsia="Times New Roman" w:cs="Arial"/>
          <w:szCs w:val="22"/>
        </w:rPr>
        <w:t>Signature of Local Board of Education President, if applicable</w:t>
      </w:r>
      <w:r w:rsidRPr="00202559">
        <w:rPr>
          <w:rFonts w:eastAsia="Times New Roman" w:cs="Arial"/>
          <w:bCs/>
          <w:szCs w:val="22"/>
        </w:rPr>
        <w:tab/>
      </w:r>
      <w:r>
        <w:rPr>
          <w:rFonts w:eastAsia="Times New Roman" w:cs="Arial"/>
          <w:szCs w:val="22"/>
        </w:rPr>
        <w:t xml:space="preserve">            </w:t>
      </w:r>
      <w:r w:rsidRPr="00BD5935">
        <w:rPr>
          <w:rFonts w:eastAsia="Times New Roman" w:cs="Arial"/>
          <w:szCs w:val="22"/>
        </w:rPr>
        <w:t>Date</w:t>
      </w:r>
    </w:p>
    <w:p w14:paraId="3A98E3FD" w14:textId="77777777" w:rsidR="00970E3F" w:rsidRPr="00202559" w:rsidRDefault="00970E3F" w:rsidP="00970E3F">
      <w:pPr>
        <w:spacing w:after="0" w:line="240" w:lineRule="auto"/>
        <w:rPr>
          <w:rFonts w:eastAsia="Times New Roman" w:cs="Arial"/>
          <w:bCs/>
          <w:szCs w:val="22"/>
        </w:rPr>
      </w:pPr>
    </w:p>
    <w:p w14:paraId="166F3AC1" w14:textId="77777777" w:rsidR="00970E3F" w:rsidRPr="00202559" w:rsidRDefault="00970E3F" w:rsidP="00970E3F">
      <w:pPr>
        <w:spacing w:after="0" w:line="240" w:lineRule="auto"/>
        <w:rPr>
          <w:rFonts w:eastAsia="Times New Roman" w:cs="Arial"/>
          <w:szCs w:val="22"/>
        </w:rPr>
      </w:pPr>
      <w:r w:rsidRPr="00202559">
        <w:rPr>
          <w:rFonts w:eastAsia="Times New Roman" w:cs="Arial"/>
          <w:szCs w:val="22"/>
        </w:rPr>
        <w:t>_________________________________________</w:t>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szCs w:val="22"/>
        </w:rPr>
        <w:t>_____________________</w:t>
      </w:r>
    </w:p>
    <w:p w14:paraId="442DA96C" w14:textId="77777777" w:rsidR="00970E3F" w:rsidRPr="00202559" w:rsidRDefault="00970E3F" w:rsidP="00970E3F">
      <w:pPr>
        <w:spacing w:after="0" w:line="240" w:lineRule="auto"/>
        <w:rPr>
          <w:rFonts w:eastAsia="Times New Roman" w:cs="Arial"/>
          <w:szCs w:val="22"/>
        </w:rPr>
      </w:pPr>
      <w:r w:rsidRPr="00BD5935">
        <w:rPr>
          <w:rFonts w:eastAsia="Times New Roman" w:cs="Arial"/>
          <w:szCs w:val="22"/>
        </w:rPr>
        <w:t>Signature of Elementary School Principal, if applicable</w:t>
      </w:r>
      <w:r w:rsidRPr="00202559">
        <w:rPr>
          <w:rFonts w:eastAsia="Times New Roman" w:cs="Arial"/>
          <w:bCs/>
          <w:szCs w:val="22"/>
        </w:rPr>
        <w:tab/>
      </w:r>
      <w:r>
        <w:rPr>
          <w:rFonts w:eastAsia="Times New Roman" w:cs="Arial"/>
          <w:szCs w:val="22"/>
        </w:rPr>
        <w:t xml:space="preserve">          </w:t>
      </w:r>
      <w:r>
        <w:rPr>
          <w:rFonts w:eastAsia="Times New Roman" w:cs="Arial"/>
          <w:bCs/>
          <w:szCs w:val="22"/>
        </w:rPr>
        <w:tab/>
      </w:r>
      <w:r>
        <w:rPr>
          <w:rFonts w:eastAsia="Times New Roman" w:cs="Arial"/>
          <w:bCs/>
          <w:szCs w:val="22"/>
        </w:rPr>
        <w:tab/>
      </w:r>
      <w:r w:rsidRPr="00BD5935">
        <w:rPr>
          <w:rFonts w:eastAsia="Times New Roman" w:cs="Arial"/>
          <w:szCs w:val="22"/>
        </w:rPr>
        <w:t>Date</w:t>
      </w:r>
    </w:p>
    <w:p w14:paraId="26C96DA0" w14:textId="77777777" w:rsidR="00970E3F" w:rsidRPr="00202559" w:rsidRDefault="00970E3F" w:rsidP="00970E3F">
      <w:pPr>
        <w:spacing w:after="0" w:line="240" w:lineRule="auto"/>
        <w:rPr>
          <w:rFonts w:eastAsia="Times New Roman" w:cs="Arial"/>
          <w:bCs/>
          <w:szCs w:val="22"/>
        </w:rPr>
      </w:pPr>
    </w:p>
    <w:p w14:paraId="187F615A" w14:textId="77777777" w:rsidR="00970E3F" w:rsidRPr="00202559" w:rsidRDefault="00970E3F" w:rsidP="00970E3F">
      <w:pPr>
        <w:spacing w:after="0" w:line="240" w:lineRule="auto"/>
        <w:rPr>
          <w:rFonts w:eastAsia="Times New Roman" w:cs="Arial"/>
          <w:szCs w:val="22"/>
        </w:rPr>
      </w:pPr>
      <w:r w:rsidRPr="00202559">
        <w:rPr>
          <w:rFonts w:eastAsia="Times New Roman" w:cs="Arial"/>
          <w:szCs w:val="22"/>
        </w:rPr>
        <w:t>_________________________________________</w:t>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szCs w:val="22"/>
        </w:rPr>
        <w:t>_____________________</w:t>
      </w:r>
    </w:p>
    <w:p w14:paraId="69C68572" w14:textId="77777777" w:rsidR="00970E3F" w:rsidRPr="00202559" w:rsidRDefault="00970E3F" w:rsidP="00970E3F">
      <w:pPr>
        <w:spacing w:after="0" w:line="240" w:lineRule="auto"/>
        <w:rPr>
          <w:rFonts w:eastAsia="Times New Roman" w:cs="Arial"/>
          <w:szCs w:val="22"/>
        </w:rPr>
      </w:pPr>
      <w:r w:rsidRPr="00BD5935">
        <w:rPr>
          <w:rFonts w:eastAsia="Times New Roman" w:cs="Arial"/>
          <w:szCs w:val="22"/>
        </w:rPr>
        <w:t>Signature of Middle School Principal, if applicable</w:t>
      </w:r>
      <w:r w:rsidRPr="00202559">
        <w:rPr>
          <w:rFonts w:eastAsia="Times New Roman" w:cs="Arial"/>
          <w:bCs/>
          <w:szCs w:val="22"/>
        </w:rPr>
        <w:tab/>
      </w:r>
      <w:r>
        <w:rPr>
          <w:rFonts w:eastAsia="Times New Roman" w:cs="Arial"/>
          <w:szCs w:val="22"/>
        </w:rPr>
        <w:t xml:space="preserve">             </w:t>
      </w:r>
      <w:r>
        <w:rPr>
          <w:rFonts w:eastAsia="Times New Roman" w:cs="Arial"/>
          <w:bCs/>
          <w:szCs w:val="22"/>
        </w:rPr>
        <w:tab/>
      </w:r>
      <w:r w:rsidRPr="79F435C5">
        <w:rPr>
          <w:rFonts w:eastAsia="Times New Roman" w:cs="Arial"/>
          <w:szCs w:val="22"/>
        </w:rPr>
        <w:t xml:space="preserve"> </w:t>
      </w:r>
      <w:r w:rsidRPr="00BD5935">
        <w:rPr>
          <w:rFonts w:eastAsia="Times New Roman" w:cs="Arial"/>
          <w:bCs/>
          <w:szCs w:val="22"/>
        </w:rPr>
        <w:tab/>
      </w:r>
      <w:r w:rsidRPr="00BD5935">
        <w:rPr>
          <w:rFonts w:eastAsia="Times New Roman" w:cs="Arial"/>
          <w:szCs w:val="22"/>
        </w:rPr>
        <w:t>Date</w:t>
      </w:r>
    </w:p>
    <w:p w14:paraId="7FFA58C0" w14:textId="77777777" w:rsidR="00970E3F" w:rsidRPr="00202559" w:rsidRDefault="00970E3F" w:rsidP="00970E3F">
      <w:pPr>
        <w:spacing w:after="0" w:line="240" w:lineRule="auto"/>
        <w:rPr>
          <w:rFonts w:eastAsia="Times New Roman" w:cs="Arial"/>
          <w:bCs/>
          <w:szCs w:val="22"/>
        </w:rPr>
      </w:pPr>
    </w:p>
    <w:p w14:paraId="422BC4FF" w14:textId="77777777" w:rsidR="00970E3F" w:rsidRPr="00202559" w:rsidRDefault="00970E3F" w:rsidP="00970E3F">
      <w:pPr>
        <w:spacing w:after="0" w:line="240" w:lineRule="auto"/>
        <w:rPr>
          <w:rFonts w:eastAsia="Times New Roman" w:cs="Arial"/>
          <w:szCs w:val="22"/>
        </w:rPr>
      </w:pPr>
      <w:r w:rsidRPr="00202559">
        <w:rPr>
          <w:rFonts w:eastAsia="Times New Roman" w:cs="Arial"/>
          <w:szCs w:val="22"/>
        </w:rPr>
        <w:t>_________________________________________</w:t>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bCs/>
          <w:szCs w:val="22"/>
        </w:rPr>
        <w:tab/>
      </w:r>
      <w:r w:rsidRPr="00202559">
        <w:rPr>
          <w:rFonts w:eastAsia="Times New Roman" w:cs="Arial"/>
          <w:szCs w:val="22"/>
        </w:rPr>
        <w:t>_____________________</w:t>
      </w:r>
    </w:p>
    <w:p w14:paraId="24313F3C" w14:textId="77777777" w:rsidR="00970E3F" w:rsidRPr="00F84846" w:rsidRDefault="00970E3F" w:rsidP="00970E3F">
      <w:pPr>
        <w:spacing w:after="0" w:line="240" w:lineRule="auto"/>
        <w:rPr>
          <w:rFonts w:eastAsia="Times New Roman" w:cs="Arial"/>
          <w:szCs w:val="22"/>
        </w:rPr>
      </w:pPr>
      <w:r w:rsidRPr="00BD5935">
        <w:rPr>
          <w:rFonts w:eastAsia="Times New Roman" w:cs="Arial"/>
          <w:szCs w:val="22"/>
        </w:rPr>
        <w:t xml:space="preserve">Signature of High School Principal, if applicable </w:t>
      </w:r>
      <w:r>
        <w:rPr>
          <w:rFonts w:eastAsia="Times New Roman" w:cs="Arial"/>
          <w:szCs w:val="22"/>
        </w:rPr>
        <w:t xml:space="preserve">              </w:t>
      </w:r>
      <w:r w:rsidRPr="00202559">
        <w:rPr>
          <w:rFonts w:eastAsia="Times New Roman" w:cs="Arial"/>
          <w:bCs/>
          <w:szCs w:val="22"/>
        </w:rPr>
        <w:tab/>
      </w:r>
      <w:r>
        <w:rPr>
          <w:rFonts w:eastAsia="Times New Roman" w:cs="Arial"/>
          <w:bCs/>
          <w:szCs w:val="22"/>
        </w:rPr>
        <w:tab/>
      </w:r>
      <w:r>
        <w:rPr>
          <w:rFonts w:eastAsia="Times New Roman" w:cs="Arial"/>
          <w:bCs/>
          <w:szCs w:val="22"/>
        </w:rPr>
        <w:tab/>
      </w:r>
      <w:r w:rsidRPr="00BD5935">
        <w:rPr>
          <w:rFonts w:eastAsia="Times New Roman" w:cs="Arial"/>
          <w:szCs w:val="22"/>
        </w:rPr>
        <w:t>Date</w:t>
      </w:r>
      <w:r w:rsidRPr="00202559">
        <w:rPr>
          <w:rFonts w:eastAsia="Times New Roman" w:cs="Arial"/>
          <w:bCs/>
          <w:szCs w:val="22"/>
        </w:rPr>
        <w:tab/>
      </w:r>
      <w:r>
        <w:rPr>
          <w:rFonts w:eastAsia="Times New Roman" w:cs="Arial"/>
          <w:szCs w:val="22"/>
        </w:rPr>
        <w:t xml:space="preserve">    </w:t>
      </w:r>
    </w:p>
    <w:p w14:paraId="1053970C" w14:textId="77777777" w:rsidR="00970E3F" w:rsidRPr="00202559" w:rsidRDefault="00970E3F" w:rsidP="00970E3F">
      <w:pPr>
        <w:spacing w:after="0" w:line="240" w:lineRule="auto"/>
        <w:rPr>
          <w:rFonts w:eastAsia="Times New Roman" w:cs="Arial"/>
          <w:szCs w:val="22"/>
        </w:rPr>
      </w:pPr>
    </w:p>
    <w:p w14:paraId="71D66E50" w14:textId="77777777" w:rsidR="00970E3F" w:rsidRPr="00202559" w:rsidRDefault="00970E3F" w:rsidP="00970E3F">
      <w:pPr>
        <w:spacing w:after="0" w:line="240" w:lineRule="auto"/>
        <w:rPr>
          <w:rFonts w:eastAsia="Times New Roman" w:cs="Arial"/>
          <w:bCs/>
          <w:szCs w:val="22"/>
        </w:rPr>
      </w:pPr>
    </w:p>
    <w:tbl>
      <w:tblPr>
        <w:tblStyle w:val="TableGrid"/>
        <w:tblW w:w="0" w:type="auto"/>
        <w:tblLook w:val="04A0" w:firstRow="1" w:lastRow="0" w:firstColumn="1" w:lastColumn="0" w:noHBand="0" w:noVBand="1"/>
      </w:tblPr>
      <w:tblGrid>
        <w:gridCol w:w="6655"/>
        <w:gridCol w:w="4135"/>
      </w:tblGrid>
      <w:tr w:rsidR="00970E3F" w:rsidRPr="00202559" w14:paraId="463D663E" w14:textId="77777777" w:rsidTr="0064645B">
        <w:tc>
          <w:tcPr>
            <w:tcW w:w="6655" w:type="dxa"/>
          </w:tcPr>
          <w:p w14:paraId="4A52F3CA" w14:textId="77777777" w:rsidR="00970E3F" w:rsidRPr="00202559" w:rsidRDefault="00970E3F" w:rsidP="0064645B">
            <w:pPr>
              <w:rPr>
                <w:rFonts w:eastAsia="Times New Roman" w:cs="Arial"/>
                <w:szCs w:val="22"/>
              </w:rPr>
            </w:pPr>
            <w:r>
              <w:rPr>
                <w:rFonts w:eastAsia="Times New Roman" w:cs="Arial"/>
                <w:szCs w:val="22"/>
              </w:rPr>
              <w:t>Percentage of educators from the proposed model site(s) engaged in the development of this application.</w:t>
            </w:r>
          </w:p>
        </w:tc>
        <w:tc>
          <w:tcPr>
            <w:tcW w:w="4135" w:type="dxa"/>
          </w:tcPr>
          <w:p w14:paraId="6B5F689E" w14:textId="77777777" w:rsidR="00970E3F" w:rsidRPr="00202559" w:rsidRDefault="00970E3F" w:rsidP="0064645B">
            <w:pPr>
              <w:rPr>
                <w:rFonts w:eastAsia="Times New Roman" w:cs="Arial"/>
                <w:bCs/>
                <w:szCs w:val="22"/>
              </w:rPr>
            </w:pPr>
          </w:p>
        </w:tc>
      </w:tr>
      <w:tr w:rsidR="00970E3F" w:rsidRPr="00202559" w14:paraId="179F71D3" w14:textId="77777777" w:rsidTr="0064645B">
        <w:tc>
          <w:tcPr>
            <w:tcW w:w="6655" w:type="dxa"/>
          </w:tcPr>
          <w:p w14:paraId="3C882148" w14:textId="77777777" w:rsidR="00970E3F" w:rsidRPr="00202559" w:rsidRDefault="00970E3F" w:rsidP="0064645B">
            <w:pPr>
              <w:rPr>
                <w:rFonts w:eastAsia="Times New Roman" w:cs="Arial"/>
                <w:szCs w:val="22"/>
              </w:rPr>
            </w:pPr>
            <w:r>
              <w:rPr>
                <w:rFonts w:eastAsia="Times New Roman" w:cs="Arial"/>
                <w:szCs w:val="22"/>
              </w:rPr>
              <w:t>Percentage of educators from the proposed model site(s) supporting this application.</w:t>
            </w:r>
          </w:p>
        </w:tc>
        <w:tc>
          <w:tcPr>
            <w:tcW w:w="4135" w:type="dxa"/>
          </w:tcPr>
          <w:p w14:paraId="4D7188F1" w14:textId="77777777" w:rsidR="00970E3F" w:rsidRPr="00202559" w:rsidRDefault="00970E3F" w:rsidP="0064645B">
            <w:pPr>
              <w:rPr>
                <w:rFonts w:eastAsia="Times New Roman" w:cs="Arial"/>
                <w:bCs/>
                <w:szCs w:val="22"/>
              </w:rPr>
            </w:pPr>
          </w:p>
        </w:tc>
      </w:tr>
    </w:tbl>
    <w:p w14:paraId="5ADE712F" w14:textId="77777777" w:rsidR="00970E3F" w:rsidRDefault="00970E3F" w:rsidP="00970E3F">
      <w:pPr>
        <w:spacing w:line="240" w:lineRule="auto"/>
        <w:rPr>
          <w:rFonts w:cs="Arial"/>
          <w:b/>
          <w:bCs/>
          <w:szCs w:val="22"/>
        </w:rPr>
      </w:pPr>
    </w:p>
    <w:p w14:paraId="22A9077F" w14:textId="77777777" w:rsidR="00970E3F" w:rsidRDefault="00970E3F" w:rsidP="00970E3F">
      <w:pPr>
        <w:spacing w:line="240" w:lineRule="auto"/>
        <w:rPr>
          <w:rFonts w:eastAsia="Times New Roman" w:cs="Arial"/>
          <w:szCs w:val="22"/>
        </w:rPr>
      </w:pPr>
      <w:r>
        <w:rPr>
          <w:rFonts w:eastAsia="Times New Roman" w:cs="Arial"/>
          <w:szCs w:val="22"/>
        </w:rPr>
        <w:t>If any educators from the proposed model site(s) do not support this application, please explain their concerns here or attach additional documentation.</w:t>
      </w:r>
    </w:p>
    <w:p w14:paraId="49914A6F" w14:textId="77777777" w:rsidR="00970E3F" w:rsidRPr="00633020" w:rsidRDefault="00970E3F" w:rsidP="00970E3F"/>
    <w:p w14:paraId="7C138F00" w14:textId="683134A4" w:rsidR="00970E3F" w:rsidRDefault="00970E3F">
      <w:pPr>
        <w:rPr>
          <w:rFonts w:eastAsia="Arial" w:cs="Arial"/>
          <w:i/>
          <w:szCs w:val="22"/>
          <w:highlight w:val="yellow"/>
        </w:rPr>
      </w:pPr>
      <w:r>
        <w:rPr>
          <w:rFonts w:eastAsia="Arial" w:cs="Arial"/>
          <w:i/>
          <w:szCs w:val="22"/>
          <w:highlight w:val="yellow"/>
        </w:rPr>
        <w:br w:type="page"/>
      </w:r>
    </w:p>
    <w:p w14:paraId="5363709D" w14:textId="77777777" w:rsidR="00F4354C" w:rsidRPr="0058055D" w:rsidRDefault="00F4354C" w:rsidP="00F4354C">
      <w:pPr>
        <w:pStyle w:val="Heading2"/>
      </w:pPr>
      <w:bookmarkStart w:id="12" w:name="_Toc132954644"/>
      <w:bookmarkStart w:id="13" w:name="_Toc132968246"/>
      <w:r>
        <w:lastRenderedPageBreak/>
        <w:t>Appendix 5</w:t>
      </w:r>
      <w:bookmarkEnd w:id="12"/>
      <w:bookmarkEnd w:id="13"/>
    </w:p>
    <w:p w14:paraId="28E413CC" w14:textId="77777777" w:rsidR="00F4354C" w:rsidRPr="00866953" w:rsidRDefault="00F4354C" w:rsidP="00F4354C">
      <w:pPr>
        <w:spacing w:line="240" w:lineRule="auto"/>
        <w:rPr>
          <w:rFonts w:eastAsia="Times New Roman" w:cs="Arial"/>
          <w:b/>
          <w:bCs/>
          <w:szCs w:val="22"/>
        </w:rPr>
      </w:pPr>
      <w:r w:rsidRPr="79F435C5">
        <w:rPr>
          <w:rFonts w:eastAsia="Times New Roman" w:cs="Arial"/>
          <w:b/>
          <w:bCs/>
          <w:szCs w:val="22"/>
        </w:rPr>
        <w:t xml:space="preserve"> </w:t>
      </w:r>
      <w:r>
        <w:rPr>
          <w:rFonts w:eastAsia="Times New Roman" w:cs="Arial"/>
          <w:b/>
          <w:bCs/>
          <w:szCs w:val="22"/>
        </w:rPr>
        <w:t>Partnership</w:t>
      </w:r>
      <w:r w:rsidRPr="79F435C5">
        <w:rPr>
          <w:rFonts w:eastAsia="Times New Roman" w:cs="Arial"/>
          <w:b/>
          <w:bCs/>
          <w:szCs w:val="22"/>
        </w:rPr>
        <w:t xml:space="preserve"> Member List</w:t>
      </w:r>
    </w:p>
    <w:p w14:paraId="50D84E01" w14:textId="77777777" w:rsidR="00F4354C" w:rsidRDefault="00F4354C" w:rsidP="00F4354C">
      <w:pPr>
        <w:spacing w:line="240" w:lineRule="auto"/>
        <w:rPr>
          <w:rFonts w:eastAsia="Times New Roman" w:cs="Arial"/>
          <w:b/>
          <w:bCs/>
          <w:szCs w:val="22"/>
        </w:rPr>
      </w:pPr>
      <w:r w:rsidRPr="79F435C5">
        <w:rPr>
          <w:rFonts w:eastAsia="Times New Roman" w:cs="Arial"/>
          <w:b/>
          <w:bCs/>
          <w:szCs w:val="22"/>
        </w:rPr>
        <w:t>(</w:t>
      </w:r>
      <w:r>
        <w:rPr>
          <w:rFonts w:eastAsia="Times New Roman" w:cs="Arial"/>
          <w:b/>
          <w:bCs/>
          <w:szCs w:val="22"/>
        </w:rPr>
        <w:t>O</w:t>
      </w:r>
      <w:r w:rsidRPr="79F435C5">
        <w:rPr>
          <w:rFonts w:eastAsia="Times New Roman" w:cs="Arial"/>
          <w:b/>
          <w:bCs/>
          <w:szCs w:val="22"/>
        </w:rPr>
        <w:t xml:space="preserve">nly required for applications submitted as a </w:t>
      </w:r>
      <w:r>
        <w:rPr>
          <w:rFonts w:eastAsia="Times New Roman" w:cs="Arial"/>
          <w:b/>
          <w:bCs/>
          <w:szCs w:val="22"/>
        </w:rPr>
        <w:t>partnership</w:t>
      </w:r>
      <w:r w:rsidRPr="79F435C5">
        <w:rPr>
          <w:rFonts w:eastAsia="Times New Roman" w:cs="Arial"/>
          <w:b/>
          <w:bCs/>
          <w:szCs w:val="22"/>
        </w:rPr>
        <w:t xml:space="preserve"> application</w:t>
      </w:r>
      <w:r>
        <w:rPr>
          <w:rFonts w:eastAsia="Times New Roman" w:cs="Arial"/>
          <w:b/>
          <w:bCs/>
          <w:szCs w:val="22"/>
        </w:rPr>
        <w:t>.</w:t>
      </w:r>
      <w:r w:rsidRPr="79F435C5">
        <w:rPr>
          <w:rFonts w:eastAsia="Times New Roman" w:cs="Arial"/>
          <w:b/>
          <w:bCs/>
          <w:szCs w:val="22"/>
        </w:rPr>
        <w:t>)</w:t>
      </w:r>
    </w:p>
    <w:p w14:paraId="15354E7D" w14:textId="77777777" w:rsidR="00F4354C" w:rsidRPr="0005736B" w:rsidRDefault="00F4354C" w:rsidP="00F4354C">
      <w:pPr>
        <w:spacing w:line="240" w:lineRule="auto"/>
        <w:rPr>
          <w:rFonts w:eastAsia="Times New Roman" w:cs="Arial"/>
          <w:szCs w:val="22"/>
        </w:rPr>
      </w:pPr>
      <w:r w:rsidRPr="79F435C5">
        <w:rPr>
          <w:rFonts w:eastAsia="Times New Roman" w:cs="Arial"/>
          <w:szCs w:val="22"/>
        </w:rPr>
        <w:t xml:space="preserve">Please list a contact for each organization that has agreed to participate in this application as a </w:t>
      </w:r>
      <w:r>
        <w:rPr>
          <w:rFonts w:eastAsia="Times New Roman" w:cs="Arial"/>
          <w:szCs w:val="22"/>
        </w:rPr>
        <w:t>partnership</w:t>
      </w:r>
      <w:r w:rsidRPr="79F435C5">
        <w:rPr>
          <w:rFonts w:eastAsia="Times New Roman" w:cs="Arial"/>
          <w:szCs w:val="22"/>
        </w:rPr>
        <w:t xml:space="preserve"> member.</w:t>
      </w:r>
    </w:p>
    <w:tbl>
      <w:tblPr>
        <w:tblStyle w:val="TableGrid"/>
        <w:tblW w:w="0" w:type="auto"/>
        <w:tblLook w:val="04A0" w:firstRow="1" w:lastRow="0" w:firstColumn="1" w:lastColumn="0" w:noHBand="0" w:noVBand="1"/>
      </w:tblPr>
      <w:tblGrid>
        <w:gridCol w:w="1642"/>
        <w:gridCol w:w="2953"/>
        <w:gridCol w:w="2065"/>
        <w:gridCol w:w="1664"/>
        <w:gridCol w:w="2466"/>
      </w:tblGrid>
      <w:tr w:rsidR="00F4354C" w:rsidRPr="0005736B" w14:paraId="47BD637D" w14:textId="77777777" w:rsidTr="0064645B">
        <w:tc>
          <w:tcPr>
            <w:tcW w:w="1705" w:type="dxa"/>
          </w:tcPr>
          <w:p w14:paraId="3910C7E2" w14:textId="77777777" w:rsidR="00F4354C" w:rsidRPr="0005736B" w:rsidRDefault="00F4354C" w:rsidP="0064645B">
            <w:pPr>
              <w:jc w:val="center"/>
              <w:rPr>
                <w:rFonts w:eastAsia="Times New Roman" w:cs="Arial"/>
                <w:b/>
                <w:bCs/>
                <w:szCs w:val="22"/>
              </w:rPr>
            </w:pPr>
            <w:r w:rsidRPr="79F435C5">
              <w:rPr>
                <w:rFonts w:eastAsia="Times New Roman" w:cs="Arial"/>
                <w:b/>
                <w:bCs/>
                <w:szCs w:val="22"/>
              </w:rPr>
              <w:t>Organization IRN</w:t>
            </w:r>
          </w:p>
        </w:tc>
        <w:tc>
          <w:tcPr>
            <w:tcW w:w="4051" w:type="dxa"/>
          </w:tcPr>
          <w:p w14:paraId="53D104F6" w14:textId="77777777" w:rsidR="00F4354C" w:rsidRPr="0005736B" w:rsidRDefault="00F4354C" w:rsidP="0064645B">
            <w:pPr>
              <w:jc w:val="center"/>
              <w:rPr>
                <w:rFonts w:eastAsia="Times New Roman" w:cs="Arial"/>
                <w:b/>
                <w:bCs/>
                <w:szCs w:val="22"/>
              </w:rPr>
            </w:pPr>
            <w:r w:rsidRPr="79F435C5">
              <w:rPr>
                <w:rFonts w:eastAsia="Times New Roman" w:cs="Arial"/>
                <w:b/>
                <w:bCs/>
                <w:szCs w:val="22"/>
              </w:rPr>
              <w:t>Organization Name</w:t>
            </w:r>
          </w:p>
        </w:tc>
        <w:tc>
          <w:tcPr>
            <w:tcW w:w="2878" w:type="dxa"/>
          </w:tcPr>
          <w:p w14:paraId="14B845BC" w14:textId="77777777" w:rsidR="00F4354C" w:rsidRPr="0005736B" w:rsidRDefault="00F4354C" w:rsidP="0064645B">
            <w:pPr>
              <w:jc w:val="center"/>
              <w:rPr>
                <w:rFonts w:eastAsia="Times New Roman" w:cs="Arial"/>
                <w:b/>
                <w:bCs/>
                <w:szCs w:val="22"/>
              </w:rPr>
            </w:pPr>
            <w:r w:rsidRPr="79F435C5">
              <w:rPr>
                <w:rFonts w:eastAsia="Times New Roman" w:cs="Arial"/>
                <w:b/>
                <w:bCs/>
                <w:szCs w:val="22"/>
              </w:rPr>
              <w:t>Contact Name</w:t>
            </w:r>
          </w:p>
        </w:tc>
        <w:tc>
          <w:tcPr>
            <w:tcW w:w="2161" w:type="dxa"/>
          </w:tcPr>
          <w:p w14:paraId="7C57F424" w14:textId="77777777" w:rsidR="00F4354C" w:rsidRPr="0005736B" w:rsidRDefault="00F4354C" w:rsidP="0064645B">
            <w:pPr>
              <w:jc w:val="center"/>
              <w:rPr>
                <w:rFonts w:eastAsia="Times New Roman" w:cs="Arial"/>
                <w:b/>
                <w:bCs/>
                <w:szCs w:val="22"/>
              </w:rPr>
            </w:pPr>
            <w:r w:rsidRPr="79F435C5">
              <w:rPr>
                <w:rFonts w:eastAsia="Times New Roman" w:cs="Arial"/>
                <w:b/>
                <w:bCs/>
                <w:szCs w:val="22"/>
              </w:rPr>
              <w:t>Contact Phone</w:t>
            </w:r>
          </w:p>
        </w:tc>
        <w:tc>
          <w:tcPr>
            <w:tcW w:w="3595" w:type="dxa"/>
          </w:tcPr>
          <w:p w14:paraId="553E07C8" w14:textId="77777777" w:rsidR="00F4354C" w:rsidRPr="0005736B" w:rsidRDefault="00F4354C" w:rsidP="0064645B">
            <w:pPr>
              <w:jc w:val="center"/>
              <w:rPr>
                <w:rFonts w:eastAsia="Times New Roman" w:cs="Arial"/>
                <w:b/>
                <w:bCs/>
                <w:szCs w:val="22"/>
              </w:rPr>
            </w:pPr>
            <w:r w:rsidRPr="79F435C5">
              <w:rPr>
                <w:rFonts w:eastAsia="Times New Roman" w:cs="Arial"/>
                <w:b/>
                <w:bCs/>
                <w:szCs w:val="22"/>
              </w:rPr>
              <w:t>Contact Email</w:t>
            </w:r>
          </w:p>
        </w:tc>
      </w:tr>
      <w:tr w:rsidR="00F4354C" w14:paraId="46BF6601" w14:textId="77777777" w:rsidTr="0064645B">
        <w:tc>
          <w:tcPr>
            <w:tcW w:w="1705" w:type="dxa"/>
          </w:tcPr>
          <w:p w14:paraId="479E9876" w14:textId="77777777" w:rsidR="00F4354C" w:rsidRDefault="00F4354C" w:rsidP="0064645B">
            <w:pPr>
              <w:rPr>
                <w:rFonts w:eastAsia="Times New Roman" w:cs="Arial"/>
                <w:bCs/>
                <w:szCs w:val="22"/>
              </w:rPr>
            </w:pPr>
          </w:p>
        </w:tc>
        <w:tc>
          <w:tcPr>
            <w:tcW w:w="4051" w:type="dxa"/>
          </w:tcPr>
          <w:p w14:paraId="2A4BCFD8" w14:textId="77777777" w:rsidR="00F4354C" w:rsidRDefault="00F4354C" w:rsidP="0064645B">
            <w:pPr>
              <w:rPr>
                <w:rFonts w:eastAsia="Times New Roman" w:cs="Arial"/>
                <w:bCs/>
                <w:szCs w:val="22"/>
              </w:rPr>
            </w:pPr>
          </w:p>
        </w:tc>
        <w:tc>
          <w:tcPr>
            <w:tcW w:w="2878" w:type="dxa"/>
          </w:tcPr>
          <w:p w14:paraId="3971574D" w14:textId="77777777" w:rsidR="00F4354C" w:rsidRDefault="00F4354C" w:rsidP="0064645B">
            <w:pPr>
              <w:rPr>
                <w:rFonts w:eastAsia="Times New Roman" w:cs="Arial"/>
                <w:bCs/>
                <w:szCs w:val="22"/>
              </w:rPr>
            </w:pPr>
          </w:p>
        </w:tc>
        <w:tc>
          <w:tcPr>
            <w:tcW w:w="2161" w:type="dxa"/>
          </w:tcPr>
          <w:p w14:paraId="4C2F09E7" w14:textId="77777777" w:rsidR="00F4354C" w:rsidRDefault="00F4354C" w:rsidP="0064645B">
            <w:pPr>
              <w:rPr>
                <w:rFonts w:eastAsia="Times New Roman" w:cs="Arial"/>
                <w:bCs/>
                <w:szCs w:val="22"/>
              </w:rPr>
            </w:pPr>
          </w:p>
        </w:tc>
        <w:tc>
          <w:tcPr>
            <w:tcW w:w="3595" w:type="dxa"/>
          </w:tcPr>
          <w:p w14:paraId="439BB018" w14:textId="77777777" w:rsidR="00F4354C" w:rsidRDefault="00F4354C" w:rsidP="0064645B">
            <w:pPr>
              <w:rPr>
                <w:rFonts w:eastAsia="Times New Roman" w:cs="Arial"/>
                <w:bCs/>
                <w:szCs w:val="22"/>
              </w:rPr>
            </w:pPr>
          </w:p>
        </w:tc>
      </w:tr>
      <w:tr w:rsidR="00F4354C" w14:paraId="5A9D5F50" w14:textId="77777777" w:rsidTr="0064645B">
        <w:tc>
          <w:tcPr>
            <w:tcW w:w="1705" w:type="dxa"/>
          </w:tcPr>
          <w:p w14:paraId="37B913AC" w14:textId="77777777" w:rsidR="00F4354C" w:rsidRDefault="00F4354C" w:rsidP="0064645B">
            <w:pPr>
              <w:rPr>
                <w:rFonts w:eastAsia="Times New Roman" w:cs="Arial"/>
                <w:bCs/>
                <w:szCs w:val="22"/>
              </w:rPr>
            </w:pPr>
          </w:p>
        </w:tc>
        <w:tc>
          <w:tcPr>
            <w:tcW w:w="4051" w:type="dxa"/>
          </w:tcPr>
          <w:p w14:paraId="5234891F" w14:textId="77777777" w:rsidR="00F4354C" w:rsidRDefault="00F4354C" w:rsidP="0064645B">
            <w:pPr>
              <w:rPr>
                <w:rFonts w:eastAsia="Times New Roman" w:cs="Arial"/>
                <w:bCs/>
                <w:szCs w:val="22"/>
              </w:rPr>
            </w:pPr>
          </w:p>
        </w:tc>
        <w:tc>
          <w:tcPr>
            <w:tcW w:w="2878" w:type="dxa"/>
          </w:tcPr>
          <w:p w14:paraId="447D49B8" w14:textId="77777777" w:rsidR="00F4354C" w:rsidRDefault="00F4354C" w:rsidP="0064645B">
            <w:pPr>
              <w:rPr>
                <w:rFonts w:eastAsia="Times New Roman" w:cs="Arial"/>
                <w:bCs/>
                <w:szCs w:val="22"/>
              </w:rPr>
            </w:pPr>
          </w:p>
        </w:tc>
        <w:tc>
          <w:tcPr>
            <w:tcW w:w="2161" w:type="dxa"/>
          </w:tcPr>
          <w:p w14:paraId="1582016C" w14:textId="77777777" w:rsidR="00F4354C" w:rsidRDefault="00F4354C" w:rsidP="0064645B">
            <w:pPr>
              <w:rPr>
                <w:rFonts w:eastAsia="Times New Roman" w:cs="Arial"/>
                <w:bCs/>
                <w:szCs w:val="22"/>
              </w:rPr>
            </w:pPr>
          </w:p>
        </w:tc>
        <w:tc>
          <w:tcPr>
            <w:tcW w:w="3595" w:type="dxa"/>
          </w:tcPr>
          <w:p w14:paraId="377D3D17" w14:textId="77777777" w:rsidR="00F4354C" w:rsidRDefault="00F4354C" w:rsidP="0064645B">
            <w:pPr>
              <w:rPr>
                <w:rFonts w:eastAsia="Times New Roman" w:cs="Arial"/>
                <w:bCs/>
                <w:szCs w:val="22"/>
              </w:rPr>
            </w:pPr>
          </w:p>
        </w:tc>
      </w:tr>
      <w:tr w:rsidR="00F4354C" w14:paraId="4BBAED07" w14:textId="77777777" w:rsidTr="0064645B">
        <w:tc>
          <w:tcPr>
            <w:tcW w:w="1705" w:type="dxa"/>
          </w:tcPr>
          <w:p w14:paraId="625E7699" w14:textId="77777777" w:rsidR="00F4354C" w:rsidRDefault="00F4354C" w:rsidP="0064645B">
            <w:pPr>
              <w:rPr>
                <w:rFonts w:eastAsia="Times New Roman" w:cs="Arial"/>
                <w:bCs/>
                <w:szCs w:val="22"/>
              </w:rPr>
            </w:pPr>
          </w:p>
        </w:tc>
        <w:tc>
          <w:tcPr>
            <w:tcW w:w="4051" w:type="dxa"/>
          </w:tcPr>
          <w:p w14:paraId="5CF8B30E" w14:textId="77777777" w:rsidR="00F4354C" w:rsidRDefault="00F4354C" w:rsidP="0064645B">
            <w:pPr>
              <w:rPr>
                <w:rFonts w:eastAsia="Times New Roman" w:cs="Arial"/>
                <w:bCs/>
                <w:szCs w:val="22"/>
              </w:rPr>
            </w:pPr>
          </w:p>
        </w:tc>
        <w:tc>
          <w:tcPr>
            <w:tcW w:w="2878" w:type="dxa"/>
          </w:tcPr>
          <w:p w14:paraId="4BFA1A5E" w14:textId="77777777" w:rsidR="00F4354C" w:rsidRDefault="00F4354C" w:rsidP="0064645B">
            <w:pPr>
              <w:rPr>
                <w:rFonts w:eastAsia="Times New Roman" w:cs="Arial"/>
                <w:bCs/>
                <w:szCs w:val="22"/>
              </w:rPr>
            </w:pPr>
          </w:p>
        </w:tc>
        <w:tc>
          <w:tcPr>
            <w:tcW w:w="2161" w:type="dxa"/>
          </w:tcPr>
          <w:p w14:paraId="54D272C5" w14:textId="77777777" w:rsidR="00F4354C" w:rsidRDefault="00F4354C" w:rsidP="0064645B">
            <w:pPr>
              <w:rPr>
                <w:rFonts w:eastAsia="Times New Roman" w:cs="Arial"/>
                <w:bCs/>
                <w:szCs w:val="22"/>
              </w:rPr>
            </w:pPr>
          </w:p>
        </w:tc>
        <w:tc>
          <w:tcPr>
            <w:tcW w:w="3595" w:type="dxa"/>
          </w:tcPr>
          <w:p w14:paraId="2889DB9D" w14:textId="77777777" w:rsidR="00F4354C" w:rsidRDefault="00F4354C" w:rsidP="0064645B">
            <w:pPr>
              <w:rPr>
                <w:rFonts w:eastAsia="Times New Roman" w:cs="Arial"/>
                <w:bCs/>
                <w:szCs w:val="22"/>
              </w:rPr>
            </w:pPr>
          </w:p>
        </w:tc>
      </w:tr>
      <w:tr w:rsidR="00F4354C" w14:paraId="4E45EF40" w14:textId="77777777" w:rsidTr="0064645B">
        <w:tc>
          <w:tcPr>
            <w:tcW w:w="1705" w:type="dxa"/>
          </w:tcPr>
          <w:p w14:paraId="5D23FAF6" w14:textId="77777777" w:rsidR="00F4354C" w:rsidRDefault="00F4354C" w:rsidP="0064645B">
            <w:pPr>
              <w:rPr>
                <w:rFonts w:eastAsia="Times New Roman" w:cs="Arial"/>
                <w:bCs/>
                <w:szCs w:val="22"/>
              </w:rPr>
            </w:pPr>
          </w:p>
        </w:tc>
        <w:tc>
          <w:tcPr>
            <w:tcW w:w="4051" w:type="dxa"/>
          </w:tcPr>
          <w:p w14:paraId="485F8BE7" w14:textId="77777777" w:rsidR="00F4354C" w:rsidRDefault="00F4354C" w:rsidP="0064645B">
            <w:pPr>
              <w:rPr>
                <w:rFonts w:eastAsia="Times New Roman" w:cs="Arial"/>
                <w:bCs/>
                <w:szCs w:val="22"/>
              </w:rPr>
            </w:pPr>
          </w:p>
        </w:tc>
        <w:tc>
          <w:tcPr>
            <w:tcW w:w="2878" w:type="dxa"/>
          </w:tcPr>
          <w:p w14:paraId="14870346" w14:textId="77777777" w:rsidR="00F4354C" w:rsidRDefault="00F4354C" w:rsidP="0064645B">
            <w:pPr>
              <w:rPr>
                <w:rFonts w:eastAsia="Times New Roman" w:cs="Arial"/>
                <w:bCs/>
                <w:szCs w:val="22"/>
              </w:rPr>
            </w:pPr>
          </w:p>
        </w:tc>
        <w:tc>
          <w:tcPr>
            <w:tcW w:w="2161" w:type="dxa"/>
          </w:tcPr>
          <w:p w14:paraId="1A954C8E" w14:textId="77777777" w:rsidR="00F4354C" w:rsidRDefault="00F4354C" w:rsidP="0064645B">
            <w:pPr>
              <w:rPr>
                <w:rFonts w:eastAsia="Times New Roman" w:cs="Arial"/>
                <w:bCs/>
                <w:szCs w:val="22"/>
              </w:rPr>
            </w:pPr>
          </w:p>
        </w:tc>
        <w:tc>
          <w:tcPr>
            <w:tcW w:w="3595" w:type="dxa"/>
          </w:tcPr>
          <w:p w14:paraId="6CA698EF" w14:textId="77777777" w:rsidR="00F4354C" w:rsidRDefault="00F4354C" w:rsidP="0064645B">
            <w:pPr>
              <w:rPr>
                <w:rFonts w:eastAsia="Times New Roman" w:cs="Arial"/>
                <w:bCs/>
                <w:szCs w:val="22"/>
              </w:rPr>
            </w:pPr>
          </w:p>
        </w:tc>
      </w:tr>
      <w:tr w:rsidR="00F4354C" w14:paraId="67BF481B" w14:textId="77777777" w:rsidTr="0064645B">
        <w:tc>
          <w:tcPr>
            <w:tcW w:w="1705" w:type="dxa"/>
          </w:tcPr>
          <w:p w14:paraId="6BF84FC7" w14:textId="77777777" w:rsidR="00F4354C" w:rsidRDefault="00F4354C" w:rsidP="0064645B">
            <w:pPr>
              <w:rPr>
                <w:rFonts w:eastAsia="Times New Roman" w:cs="Arial"/>
                <w:bCs/>
                <w:szCs w:val="22"/>
              </w:rPr>
            </w:pPr>
          </w:p>
        </w:tc>
        <w:tc>
          <w:tcPr>
            <w:tcW w:w="4051" w:type="dxa"/>
          </w:tcPr>
          <w:p w14:paraId="301963DB" w14:textId="77777777" w:rsidR="00F4354C" w:rsidRDefault="00F4354C" w:rsidP="0064645B">
            <w:pPr>
              <w:rPr>
                <w:rFonts w:eastAsia="Times New Roman" w:cs="Arial"/>
                <w:bCs/>
                <w:szCs w:val="22"/>
              </w:rPr>
            </w:pPr>
          </w:p>
        </w:tc>
        <w:tc>
          <w:tcPr>
            <w:tcW w:w="2878" w:type="dxa"/>
          </w:tcPr>
          <w:p w14:paraId="59188506" w14:textId="77777777" w:rsidR="00F4354C" w:rsidRDefault="00F4354C" w:rsidP="0064645B">
            <w:pPr>
              <w:rPr>
                <w:rFonts w:eastAsia="Times New Roman" w:cs="Arial"/>
                <w:bCs/>
                <w:szCs w:val="22"/>
              </w:rPr>
            </w:pPr>
          </w:p>
        </w:tc>
        <w:tc>
          <w:tcPr>
            <w:tcW w:w="2161" w:type="dxa"/>
          </w:tcPr>
          <w:p w14:paraId="1CB4276D" w14:textId="77777777" w:rsidR="00F4354C" w:rsidRDefault="00F4354C" w:rsidP="0064645B">
            <w:pPr>
              <w:rPr>
                <w:rFonts w:eastAsia="Times New Roman" w:cs="Arial"/>
                <w:bCs/>
                <w:szCs w:val="22"/>
              </w:rPr>
            </w:pPr>
          </w:p>
        </w:tc>
        <w:tc>
          <w:tcPr>
            <w:tcW w:w="3595" w:type="dxa"/>
          </w:tcPr>
          <w:p w14:paraId="465937D2" w14:textId="77777777" w:rsidR="00F4354C" w:rsidRDefault="00F4354C" w:rsidP="0064645B">
            <w:pPr>
              <w:rPr>
                <w:rFonts w:eastAsia="Times New Roman" w:cs="Arial"/>
                <w:bCs/>
                <w:szCs w:val="22"/>
              </w:rPr>
            </w:pPr>
          </w:p>
        </w:tc>
      </w:tr>
      <w:tr w:rsidR="00F4354C" w14:paraId="63E3161E" w14:textId="77777777" w:rsidTr="0064645B">
        <w:tc>
          <w:tcPr>
            <w:tcW w:w="1705" w:type="dxa"/>
          </w:tcPr>
          <w:p w14:paraId="303E2554" w14:textId="77777777" w:rsidR="00F4354C" w:rsidRDefault="00F4354C" w:rsidP="0064645B">
            <w:pPr>
              <w:rPr>
                <w:rFonts w:eastAsia="Times New Roman" w:cs="Arial"/>
                <w:bCs/>
                <w:szCs w:val="22"/>
              </w:rPr>
            </w:pPr>
          </w:p>
        </w:tc>
        <w:tc>
          <w:tcPr>
            <w:tcW w:w="4051" w:type="dxa"/>
          </w:tcPr>
          <w:p w14:paraId="5B2AC21C" w14:textId="77777777" w:rsidR="00F4354C" w:rsidRDefault="00F4354C" w:rsidP="0064645B">
            <w:pPr>
              <w:rPr>
                <w:rFonts w:eastAsia="Times New Roman" w:cs="Arial"/>
                <w:bCs/>
                <w:szCs w:val="22"/>
              </w:rPr>
            </w:pPr>
          </w:p>
        </w:tc>
        <w:tc>
          <w:tcPr>
            <w:tcW w:w="2878" w:type="dxa"/>
          </w:tcPr>
          <w:p w14:paraId="126587AA" w14:textId="77777777" w:rsidR="00F4354C" w:rsidRDefault="00F4354C" w:rsidP="0064645B">
            <w:pPr>
              <w:rPr>
                <w:rFonts w:eastAsia="Times New Roman" w:cs="Arial"/>
                <w:bCs/>
                <w:szCs w:val="22"/>
              </w:rPr>
            </w:pPr>
          </w:p>
        </w:tc>
        <w:tc>
          <w:tcPr>
            <w:tcW w:w="2161" w:type="dxa"/>
          </w:tcPr>
          <w:p w14:paraId="5C122FEA" w14:textId="77777777" w:rsidR="00F4354C" w:rsidRDefault="00F4354C" w:rsidP="0064645B">
            <w:pPr>
              <w:rPr>
                <w:rFonts w:eastAsia="Times New Roman" w:cs="Arial"/>
                <w:bCs/>
                <w:szCs w:val="22"/>
              </w:rPr>
            </w:pPr>
          </w:p>
        </w:tc>
        <w:tc>
          <w:tcPr>
            <w:tcW w:w="3595" w:type="dxa"/>
          </w:tcPr>
          <w:p w14:paraId="40C515D3" w14:textId="77777777" w:rsidR="00F4354C" w:rsidRDefault="00F4354C" w:rsidP="0064645B">
            <w:pPr>
              <w:rPr>
                <w:rFonts w:eastAsia="Times New Roman" w:cs="Arial"/>
                <w:bCs/>
                <w:szCs w:val="22"/>
              </w:rPr>
            </w:pPr>
          </w:p>
        </w:tc>
      </w:tr>
      <w:tr w:rsidR="00F4354C" w14:paraId="75871E99" w14:textId="77777777" w:rsidTr="0064645B">
        <w:tc>
          <w:tcPr>
            <w:tcW w:w="1705" w:type="dxa"/>
          </w:tcPr>
          <w:p w14:paraId="19D46E45" w14:textId="77777777" w:rsidR="00F4354C" w:rsidRDefault="00F4354C" w:rsidP="0064645B">
            <w:pPr>
              <w:rPr>
                <w:rFonts w:eastAsia="Times New Roman" w:cs="Arial"/>
                <w:bCs/>
                <w:szCs w:val="22"/>
              </w:rPr>
            </w:pPr>
          </w:p>
        </w:tc>
        <w:tc>
          <w:tcPr>
            <w:tcW w:w="4051" w:type="dxa"/>
          </w:tcPr>
          <w:p w14:paraId="0596F9BA" w14:textId="77777777" w:rsidR="00F4354C" w:rsidRDefault="00F4354C" w:rsidP="0064645B">
            <w:pPr>
              <w:rPr>
                <w:rFonts w:eastAsia="Times New Roman" w:cs="Arial"/>
                <w:bCs/>
                <w:szCs w:val="22"/>
              </w:rPr>
            </w:pPr>
          </w:p>
        </w:tc>
        <w:tc>
          <w:tcPr>
            <w:tcW w:w="2878" w:type="dxa"/>
          </w:tcPr>
          <w:p w14:paraId="0BF711F1" w14:textId="77777777" w:rsidR="00F4354C" w:rsidRDefault="00F4354C" w:rsidP="0064645B">
            <w:pPr>
              <w:rPr>
                <w:rFonts w:eastAsia="Times New Roman" w:cs="Arial"/>
                <w:bCs/>
                <w:szCs w:val="22"/>
              </w:rPr>
            </w:pPr>
          </w:p>
        </w:tc>
        <w:tc>
          <w:tcPr>
            <w:tcW w:w="2161" w:type="dxa"/>
          </w:tcPr>
          <w:p w14:paraId="2077F4F6" w14:textId="77777777" w:rsidR="00F4354C" w:rsidRDefault="00F4354C" w:rsidP="0064645B">
            <w:pPr>
              <w:rPr>
                <w:rFonts w:eastAsia="Times New Roman" w:cs="Arial"/>
                <w:bCs/>
                <w:szCs w:val="22"/>
              </w:rPr>
            </w:pPr>
          </w:p>
        </w:tc>
        <w:tc>
          <w:tcPr>
            <w:tcW w:w="3595" w:type="dxa"/>
          </w:tcPr>
          <w:p w14:paraId="34FD53DD" w14:textId="77777777" w:rsidR="00F4354C" w:rsidRDefault="00F4354C" w:rsidP="0064645B">
            <w:pPr>
              <w:rPr>
                <w:rFonts w:eastAsia="Times New Roman" w:cs="Arial"/>
                <w:bCs/>
                <w:szCs w:val="22"/>
              </w:rPr>
            </w:pPr>
          </w:p>
        </w:tc>
      </w:tr>
      <w:tr w:rsidR="00F4354C" w14:paraId="43FEA8A9" w14:textId="77777777" w:rsidTr="0064645B">
        <w:tc>
          <w:tcPr>
            <w:tcW w:w="1705" w:type="dxa"/>
          </w:tcPr>
          <w:p w14:paraId="5BADC133" w14:textId="77777777" w:rsidR="00F4354C" w:rsidRDefault="00F4354C" w:rsidP="0064645B">
            <w:pPr>
              <w:rPr>
                <w:rFonts w:eastAsia="Times New Roman" w:cs="Arial"/>
                <w:bCs/>
                <w:szCs w:val="22"/>
              </w:rPr>
            </w:pPr>
          </w:p>
        </w:tc>
        <w:tc>
          <w:tcPr>
            <w:tcW w:w="4051" w:type="dxa"/>
          </w:tcPr>
          <w:p w14:paraId="33D9B7D7" w14:textId="77777777" w:rsidR="00F4354C" w:rsidRDefault="00F4354C" w:rsidP="0064645B">
            <w:pPr>
              <w:rPr>
                <w:rFonts w:eastAsia="Times New Roman" w:cs="Arial"/>
                <w:bCs/>
                <w:szCs w:val="22"/>
              </w:rPr>
            </w:pPr>
          </w:p>
        </w:tc>
        <w:tc>
          <w:tcPr>
            <w:tcW w:w="2878" w:type="dxa"/>
          </w:tcPr>
          <w:p w14:paraId="426E85AD" w14:textId="77777777" w:rsidR="00F4354C" w:rsidRDefault="00F4354C" w:rsidP="0064645B">
            <w:pPr>
              <w:rPr>
                <w:rFonts w:eastAsia="Times New Roman" w:cs="Arial"/>
                <w:bCs/>
                <w:szCs w:val="22"/>
              </w:rPr>
            </w:pPr>
          </w:p>
        </w:tc>
        <w:tc>
          <w:tcPr>
            <w:tcW w:w="2161" w:type="dxa"/>
          </w:tcPr>
          <w:p w14:paraId="250B1E22" w14:textId="77777777" w:rsidR="00F4354C" w:rsidRDefault="00F4354C" w:rsidP="0064645B">
            <w:pPr>
              <w:rPr>
                <w:rFonts w:eastAsia="Times New Roman" w:cs="Arial"/>
                <w:bCs/>
                <w:szCs w:val="22"/>
              </w:rPr>
            </w:pPr>
          </w:p>
        </w:tc>
        <w:tc>
          <w:tcPr>
            <w:tcW w:w="3595" w:type="dxa"/>
          </w:tcPr>
          <w:p w14:paraId="368FC17D" w14:textId="77777777" w:rsidR="00F4354C" w:rsidRDefault="00F4354C" w:rsidP="0064645B">
            <w:pPr>
              <w:rPr>
                <w:rFonts w:eastAsia="Times New Roman" w:cs="Arial"/>
                <w:bCs/>
                <w:szCs w:val="22"/>
              </w:rPr>
            </w:pPr>
          </w:p>
        </w:tc>
      </w:tr>
      <w:tr w:rsidR="00F4354C" w14:paraId="51665CB9" w14:textId="77777777" w:rsidTr="0064645B">
        <w:tc>
          <w:tcPr>
            <w:tcW w:w="1705" w:type="dxa"/>
          </w:tcPr>
          <w:p w14:paraId="1B99237A" w14:textId="77777777" w:rsidR="00F4354C" w:rsidRDefault="00F4354C" w:rsidP="0064645B">
            <w:pPr>
              <w:rPr>
                <w:rFonts w:eastAsia="Times New Roman" w:cs="Arial"/>
                <w:bCs/>
                <w:szCs w:val="22"/>
              </w:rPr>
            </w:pPr>
          </w:p>
        </w:tc>
        <w:tc>
          <w:tcPr>
            <w:tcW w:w="4051" w:type="dxa"/>
          </w:tcPr>
          <w:p w14:paraId="5CF2CF1E" w14:textId="77777777" w:rsidR="00F4354C" w:rsidRDefault="00F4354C" w:rsidP="0064645B">
            <w:pPr>
              <w:rPr>
                <w:rFonts w:eastAsia="Times New Roman" w:cs="Arial"/>
                <w:bCs/>
                <w:szCs w:val="22"/>
              </w:rPr>
            </w:pPr>
          </w:p>
        </w:tc>
        <w:tc>
          <w:tcPr>
            <w:tcW w:w="2878" w:type="dxa"/>
          </w:tcPr>
          <w:p w14:paraId="6A009CE5" w14:textId="77777777" w:rsidR="00F4354C" w:rsidRDefault="00F4354C" w:rsidP="0064645B">
            <w:pPr>
              <w:rPr>
                <w:rFonts w:eastAsia="Times New Roman" w:cs="Arial"/>
                <w:bCs/>
                <w:szCs w:val="22"/>
              </w:rPr>
            </w:pPr>
          </w:p>
        </w:tc>
        <w:tc>
          <w:tcPr>
            <w:tcW w:w="2161" w:type="dxa"/>
          </w:tcPr>
          <w:p w14:paraId="348FE5B8" w14:textId="77777777" w:rsidR="00F4354C" w:rsidRDefault="00F4354C" w:rsidP="0064645B">
            <w:pPr>
              <w:rPr>
                <w:rFonts w:eastAsia="Times New Roman" w:cs="Arial"/>
                <w:bCs/>
                <w:szCs w:val="22"/>
              </w:rPr>
            </w:pPr>
          </w:p>
        </w:tc>
        <w:tc>
          <w:tcPr>
            <w:tcW w:w="3595" w:type="dxa"/>
          </w:tcPr>
          <w:p w14:paraId="0F6C863C" w14:textId="77777777" w:rsidR="00F4354C" w:rsidRDefault="00F4354C" w:rsidP="0064645B">
            <w:pPr>
              <w:rPr>
                <w:rFonts w:eastAsia="Times New Roman" w:cs="Arial"/>
                <w:bCs/>
                <w:szCs w:val="22"/>
              </w:rPr>
            </w:pPr>
          </w:p>
        </w:tc>
      </w:tr>
    </w:tbl>
    <w:p w14:paraId="5F00167F" w14:textId="77777777" w:rsidR="00F4354C" w:rsidRPr="00633020" w:rsidRDefault="00F4354C" w:rsidP="00F4354C"/>
    <w:p w14:paraId="42BD73E2" w14:textId="24336BB1" w:rsidR="00F4354C" w:rsidRDefault="00F4354C">
      <w:pPr>
        <w:rPr>
          <w:rFonts w:eastAsia="Arial" w:cs="Arial"/>
          <w:i/>
          <w:szCs w:val="22"/>
          <w:highlight w:val="yellow"/>
        </w:rPr>
      </w:pPr>
      <w:r>
        <w:rPr>
          <w:rFonts w:eastAsia="Arial" w:cs="Arial"/>
          <w:i/>
          <w:szCs w:val="22"/>
          <w:highlight w:val="yellow"/>
        </w:rPr>
        <w:br w:type="page"/>
      </w:r>
    </w:p>
    <w:p w14:paraId="4EF98BAF" w14:textId="77777777" w:rsidR="00A17F84" w:rsidRPr="0058055D" w:rsidRDefault="00A17F84" w:rsidP="00A17F84">
      <w:pPr>
        <w:pStyle w:val="Heading2"/>
      </w:pPr>
      <w:bookmarkStart w:id="14" w:name="_Toc132954645"/>
      <w:bookmarkStart w:id="15" w:name="_Toc132968247"/>
      <w:r w:rsidRPr="7C213345">
        <w:lastRenderedPageBreak/>
        <w:t>A</w:t>
      </w:r>
      <w:r>
        <w:t>ppendix</w:t>
      </w:r>
      <w:r w:rsidRPr="7C213345">
        <w:t xml:space="preserve"> </w:t>
      </w:r>
      <w:r>
        <w:t>6</w:t>
      </w:r>
      <w:bookmarkEnd w:id="14"/>
      <w:bookmarkEnd w:id="15"/>
    </w:p>
    <w:p w14:paraId="56709436" w14:textId="77777777" w:rsidR="00A17F84" w:rsidRDefault="00A17F84" w:rsidP="00A17F84">
      <w:pPr>
        <w:spacing w:line="240" w:lineRule="auto"/>
        <w:rPr>
          <w:rFonts w:eastAsia="Times New Roman" w:cs="Arial"/>
          <w:b/>
          <w:bCs/>
          <w:szCs w:val="22"/>
        </w:rPr>
      </w:pPr>
      <w:r w:rsidRPr="79F435C5">
        <w:rPr>
          <w:rFonts w:eastAsia="Times New Roman" w:cs="Arial"/>
          <w:b/>
          <w:bCs/>
          <w:szCs w:val="22"/>
        </w:rPr>
        <w:t xml:space="preserve">Evidence of </w:t>
      </w:r>
      <w:r>
        <w:rPr>
          <w:rFonts w:eastAsia="Times New Roman" w:cs="Arial"/>
          <w:b/>
          <w:bCs/>
          <w:szCs w:val="22"/>
        </w:rPr>
        <w:t>Serving Low-Income Children</w:t>
      </w:r>
      <w:r>
        <w:rPr>
          <w:rFonts w:eastAsia="Times New Roman" w:cs="Arial"/>
          <w:b/>
          <w:bCs/>
          <w:szCs w:val="22"/>
        </w:rPr>
        <w:br/>
      </w:r>
      <w:r w:rsidRPr="005D4CC2">
        <w:rPr>
          <w:rFonts w:eastAsia="Times New Roman" w:cs="Arial"/>
          <w:szCs w:val="22"/>
        </w:rPr>
        <w:t>(Only required for early childhood education programs applying for birth-kindergarten entry funding.)</w:t>
      </w:r>
    </w:p>
    <w:p w14:paraId="37F2BB14" w14:textId="77777777" w:rsidR="00A17F84" w:rsidRDefault="00A17F84" w:rsidP="00A17F84">
      <w:pPr>
        <w:spacing w:line="240" w:lineRule="auto"/>
        <w:rPr>
          <w:rFonts w:cs="Arial"/>
          <w:szCs w:val="22"/>
        </w:rPr>
      </w:pPr>
      <w:r w:rsidRPr="008829B4">
        <w:rPr>
          <w:rFonts w:cs="Arial"/>
          <w:i/>
          <w:iCs/>
          <w:szCs w:val="22"/>
        </w:rPr>
        <w:t xml:space="preserve">It is the responsibility of the program to determine federal poverty level, based on the documentation provided by the family. Documentation of income eligibility must be kept on file for review by the </w:t>
      </w:r>
      <w:r w:rsidRPr="00432BA3">
        <w:rPr>
          <w:rFonts w:cs="Arial"/>
          <w:i/>
          <w:iCs/>
          <w:szCs w:val="22"/>
        </w:rPr>
        <w:t>D</w:t>
      </w:r>
      <w:r w:rsidRPr="008829B4">
        <w:rPr>
          <w:rFonts w:cs="Arial"/>
          <w:i/>
          <w:iCs/>
          <w:szCs w:val="22"/>
        </w:rPr>
        <w:t>epartment</w:t>
      </w:r>
      <w:r>
        <w:rPr>
          <w:rFonts w:cs="Arial"/>
          <w:i/>
          <w:iCs/>
          <w:szCs w:val="22"/>
        </w:rPr>
        <w:t xml:space="preserve">. </w:t>
      </w:r>
      <w:r w:rsidRPr="008829B4">
        <w:rPr>
          <w:rFonts w:cs="Arial"/>
          <w:i/>
          <w:iCs/>
          <w:szCs w:val="22"/>
        </w:rPr>
        <w:t xml:space="preserve">Click here to view current </w:t>
      </w:r>
      <w:hyperlink r:id="rId13" w:history="1">
        <w:r w:rsidRPr="008829B4">
          <w:rPr>
            <w:rStyle w:val="Hyperlink"/>
            <w:rFonts w:cs="Arial"/>
            <w:i/>
            <w:iCs/>
            <w:szCs w:val="22"/>
          </w:rPr>
          <w:t>federal poverty guidelines</w:t>
        </w:r>
      </w:hyperlink>
      <w:r w:rsidRPr="008829B4">
        <w:rPr>
          <w:rFonts w:cs="Arial"/>
          <w:szCs w:val="22"/>
        </w:rPr>
        <w:t>.</w:t>
      </w:r>
      <w:r>
        <w:rPr>
          <w:rFonts w:cs="Arial"/>
          <w:szCs w:val="22"/>
        </w:rPr>
        <w:t xml:space="preserve"> </w:t>
      </w:r>
    </w:p>
    <w:p w14:paraId="75FFB179" w14:textId="77777777" w:rsidR="00A17F84" w:rsidRPr="008432BD" w:rsidRDefault="00A17F84" w:rsidP="00A17F84">
      <w:pPr>
        <w:spacing w:line="240" w:lineRule="auto"/>
        <w:rPr>
          <w:rFonts w:cs="Arial"/>
          <w:szCs w:val="22"/>
        </w:rPr>
      </w:pPr>
      <w:r w:rsidRPr="7C213345">
        <w:rPr>
          <w:rFonts w:cs="Arial"/>
          <w:szCs w:val="22"/>
        </w:rPr>
        <w:t xml:space="preserve">For additional resources on verifying income, please refer to the </w:t>
      </w:r>
      <w:r w:rsidRPr="7C213345">
        <w:rPr>
          <w:rFonts w:cs="Arial"/>
          <w:i/>
          <w:iCs/>
          <w:szCs w:val="22"/>
        </w:rPr>
        <w:t>Income Eligibility Worksheet &amp; Declaration of No Income Worksheet</w:t>
      </w:r>
      <w:r>
        <w:rPr>
          <w:rFonts w:cs="Arial"/>
          <w:szCs w:val="22"/>
        </w:rPr>
        <w:t xml:space="preserve"> on the Department’s </w:t>
      </w:r>
      <w:hyperlink r:id="rId14" w:history="1">
        <w:r w:rsidRPr="000E76EC">
          <w:rPr>
            <w:rStyle w:val="Hyperlink"/>
            <w:rFonts w:cs="Arial"/>
            <w:szCs w:val="22"/>
          </w:rPr>
          <w:t>website</w:t>
        </w:r>
      </w:hyperlink>
      <w:r>
        <w:rPr>
          <w:rFonts w:cs="Arial"/>
          <w:szCs w:val="22"/>
        </w:rPr>
        <w:t>.</w:t>
      </w:r>
    </w:p>
    <w:p w14:paraId="6D486C89" w14:textId="77777777" w:rsidR="00A17F84" w:rsidRPr="00280DC2" w:rsidRDefault="00A17F84" w:rsidP="00A17F84">
      <w:pPr>
        <w:spacing w:line="240" w:lineRule="auto"/>
        <w:rPr>
          <w:rFonts w:cs="Arial"/>
          <w:szCs w:val="22"/>
        </w:rPr>
      </w:pPr>
    </w:p>
    <w:tbl>
      <w:tblPr>
        <w:tblStyle w:val="GridTable4-Accent5"/>
        <w:tblW w:w="0" w:type="auto"/>
        <w:jc w:val="center"/>
        <w:tblLook w:val="04A0" w:firstRow="1" w:lastRow="0" w:firstColumn="1" w:lastColumn="0" w:noHBand="0" w:noVBand="1"/>
      </w:tblPr>
      <w:tblGrid>
        <w:gridCol w:w="3116"/>
        <w:gridCol w:w="3117"/>
        <w:gridCol w:w="3117"/>
      </w:tblGrid>
      <w:tr w:rsidR="00A17F84" w14:paraId="55198625" w14:textId="77777777" w:rsidTr="0064645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0E78AE19" w14:textId="77777777" w:rsidR="00A17F84" w:rsidRDefault="00A17F84" w:rsidP="0064645B">
            <w:pPr>
              <w:jc w:val="center"/>
            </w:pPr>
            <w:r>
              <w:t>Question</w:t>
            </w:r>
          </w:p>
        </w:tc>
        <w:tc>
          <w:tcPr>
            <w:tcW w:w="3117" w:type="dxa"/>
          </w:tcPr>
          <w:p w14:paraId="46BB9EF8" w14:textId="77777777" w:rsidR="00A17F84" w:rsidRDefault="00A17F84" w:rsidP="0064645B">
            <w:pPr>
              <w:jc w:val="center"/>
              <w:cnfStyle w:val="100000000000" w:firstRow="1" w:lastRow="0" w:firstColumn="0" w:lastColumn="0" w:oddVBand="0" w:evenVBand="0" w:oddHBand="0" w:evenHBand="0" w:firstRowFirstColumn="0" w:firstRowLastColumn="0" w:lastRowFirstColumn="0" w:lastRowLastColumn="0"/>
            </w:pPr>
            <w:r>
              <w:t>Estimate of Number of Children Directly Served by Comprehensive Literacy State Development Grant Proposal</w:t>
            </w:r>
          </w:p>
        </w:tc>
        <w:tc>
          <w:tcPr>
            <w:tcW w:w="3117" w:type="dxa"/>
          </w:tcPr>
          <w:p w14:paraId="26CE582D" w14:textId="77777777" w:rsidR="00A17F84" w:rsidRDefault="00A17F84" w:rsidP="0064645B">
            <w:pPr>
              <w:jc w:val="center"/>
              <w:cnfStyle w:val="100000000000" w:firstRow="1" w:lastRow="0" w:firstColumn="0" w:lastColumn="0" w:oddVBand="0" w:evenVBand="0" w:oddHBand="0" w:evenHBand="0" w:firstRowFirstColumn="0" w:firstRowLastColumn="0" w:lastRowFirstColumn="0" w:lastRowLastColumn="0"/>
            </w:pPr>
            <w:r>
              <w:t>Estimate of Percentage of Children Directly Served by Comprehensive Literacy State Development Proposal</w:t>
            </w:r>
          </w:p>
        </w:tc>
      </w:tr>
      <w:tr w:rsidR="00A17F84" w14:paraId="09059A72" w14:textId="77777777" w:rsidTr="006464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4F3C2470" w14:textId="77777777" w:rsidR="00A17F84" w:rsidRPr="002D0C01" w:rsidRDefault="00A17F84" w:rsidP="00A17F84">
            <w:pPr>
              <w:pStyle w:val="ListParagraph"/>
              <w:numPr>
                <w:ilvl w:val="0"/>
                <w:numId w:val="72"/>
              </w:numPr>
            </w:pPr>
            <w:r>
              <w:t>How many children are served through this early childhood education program or partnership?</w:t>
            </w:r>
          </w:p>
        </w:tc>
        <w:tc>
          <w:tcPr>
            <w:tcW w:w="3117" w:type="dxa"/>
          </w:tcPr>
          <w:p w14:paraId="514EC536" w14:textId="77777777" w:rsidR="00A17F84" w:rsidRDefault="00A17F84" w:rsidP="0064645B">
            <w:pPr>
              <w:cnfStyle w:val="000000100000" w:firstRow="0" w:lastRow="0" w:firstColumn="0" w:lastColumn="0" w:oddVBand="0" w:evenVBand="0" w:oddHBand="1" w:evenHBand="0" w:firstRowFirstColumn="0" w:firstRowLastColumn="0" w:lastRowFirstColumn="0" w:lastRowLastColumn="0"/>
            </w:pPr>
          </w:p>
        </w:tc>
        <w:tc>
          <w:tcPr>
            <w:tcW w:w="3117" w:type="dxa"/>
          </w:tcPr>
          <w:p w14:paraId="55F0915E" w14:textId="77777777" w:rsidR="00A17F84" w:rsidRDefault="00A17F84" w:rsidP="0064645B">
            <w:pPr>
              <w:cnfStyle w:val="000000100000" w:firstRow="0" w:lastRow="0" w:firstColumn="0" w:lastColumn="0" w:oddVBand="0" w:evenVBand="0" w:oddHBand="1" w:evenHBand="0" w:firstRowFirstColumn="0" w:firstRowLastColumn="0" w:lastRowFirstColumn="0" w:lastRowLastColumn="0"/>
            </w:pPr>
            <w:r>
              <w:t>N/A</w:t>
            </w:r>
          </w:p>
        </w:tc>
      </w:tr>
      <w:tr w:rsidR="00A17F84" w14:paraId="34D6A9DB" w14:textId="77777777" w:rsidTr="0064645B">
        <w:trPr>
          <w:jc w:val="center"/>
        </w:trPr>
        <w:tc>
          <w:tcPr>
            <w:cnfStyle w:val="001000000000" w:firstRow="0" w:lastRow="0" w:firstColumn="1" w:lastColumn="0" w:oddVBand="0" w:evenVBand="0" w:oddHBand="0" w:evenHBand="0" w:firstRowFirstColumn="0" w:firstRowLastColumn="0" w:lastRowFirstColumn="0" w:lastRowLastColumn="0"/>
            <w:tcW w:w="3116" w:type="dxa"/>
          </w:tcPr>
          <w:p w14:paraId="3702ABFB" w14:textId="77777777" w:rsidR="00A17F84" w:rsidRPr="002D0C01" w:rsidRDefault="00A17F84" w:rsidP="00A17F84">
            <w:pPr>
              <w:pStyle w:val="ListParagraph"/>
              <w:numPr>
                <w:ilvl w:val="0"/>
                <w:numId w:val="72"/>
              </w:numPr>
            </w:pPr>
            <w:r>
              <w:t>How many children come from economically disadvantaged backgrounds only (defined as at or below 200 percent federal poverty level)?</w:t>
            </w:r>
          </w:p>
        </w:tc>
        <w:tc>
          <w:tcPr>
            <w:tcW w:w="3117" w:type="dxa"/>
          </w:tcPr>
          <w:p w14:paraId="7C8C883C" w14:textId="77777777" w:rsidR="00A17F84" w:rsidRDefault="00A17F84" w:rsidP="0064645B">
            <w:pPr>
              <w:cnfStyle w:val="000000000000" w:firstRow="0" w:lastRow="0" w:firstColumn="0" w:lastColumn="0" w:oddVBand="0" w:evenVBand="0" w:oddHBand="0" w:evenHBand="0" w:firstRowFirstColumn="0" w:firstRowLastColumn="0" w:lastRowFirstColumn="0" w:lastRowLastColumn="0"/>
            </w:pPr>
          </w:p>
        </w:tc>
        <w:tc>
          <w:tcPr>
            <w:tcW w:w="3117" w:type="dxa"/>
          </w:tcPr>
          <w:p w14:paraId="36534DA6" w14:textId="77777777" w:rsidR="00A17F84" w:rsidRDefault="00A17F84" w:rsidP="0064645B">
            <w:pPr>
              <w:cnfStyle w:val="000000000000" w:firstRow="0" w:lastRow="0" w:firstColumn="0" w:lastColumn="0" w:oddVBand="0" w:evenVBand="0" w:oddHBand="0" w:evenHBand="0" w:firstRowFirstColumn="0" w:firstRowLastColumn="0" w:lastRowFirstColumn="0" w:lastRowLastColumn="0"/>
            </w:pPr>
          </w:p>
        </w:tc>
      </w:tr>
      <w:tr w:rsidR="00A17F84" w14:paraId="5EE82126" w14:textId="77777777" w:rsidTr="0064645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tcPr>
          <w:p w14:paraId="2A3EF427" w14:textId="77777777" w:rsidR="00A17F84" w:rsidRPr="002D0C01" w:rsidRDefault="00A17F84" w:rsidP="00A17F84">
            <w:pPr>
              <w:pStyle w:val="ListParagraph"/>
              <w:numPr>
                <w:ilvl w:val="0"/>
                <w:numId w:val="72"/>
              </w:numPr>
            </w:pPr>
            <w:r>
              <w:t>How many children do not meet any of the above criteria?</w:t>
            </w:r>
          </w:p>
        </w:tc>
        <w:tc>
          <w:tcPr>
            <w:tcW w:w="3117" w:type="dxa"/>
          </w:tcPr>
          <w:p w14:paraId="4C293B7B" w14:textId="77777777" w:rsidR="00A17F84" w:rsidRDefault="00A17F84" w:rsidP="0064645B">
            <w:pPr>
              <w:cnfStyle w:val="000000100000" w:firstRow="0" w:lastRow="0" w:firstColumn="0" w:lastColumn="0" w:oddVBand="0" w:evenVBand="0" w:oddHBand="1" w:evenHBand="0" w:firstRowFirstColumn="0" w:firstRowLastColumn="0" w:lastRowFirstColumn="0" w:lastRowLastColumn="0"/>
            </w:pPr>
          </w:p>
        </w:tc>
        <w:tc>
          <w:tcPr>
            <w:tcW w:w="3117" w:type="dxa"/>
          </w:tcPr>
          <w:p w14:paraId="64DBCA2E" w14:textId="77777777" w:rsidR="00A17F84" w:rsidRDefault="00A17F84" w:rsidP="0064645B">
            <w:pPr>
              <w:cnfStyle w:val="000000100000" w:firstRow="0" w:lastRow="0" w:firstColumn="0" w:lastColumn="0" w:oddVBand="0" w:evenVBand="0" w:oddHBand="1" w:evenHBand="0" w:firstRowFirstColumn="0" w:firstRowLastColumn="0" w:lastRowFirstColumn="0" w:lastRowLastColumn="0"/>
            </w:pPr>
          </w:p>
        </w:tc>
      </w:tr>
    </w:tbl>
    <w:p w14:paraId="0A4C91DD" w14:textId="77777777" w:rsidR="00A17F84" w:rsidRDefault="00A17F84" w:rsidP="00A17F84">
      <w:pPr>
        <w:spacing w:line="240" w:lineRule="auto"/>
        <w:rPr>
          <w:rFonts w:cs="Arial"/>
          <w:szCs w:val="22"/>
        </w:rPr>
      </w:pPr>
    </w:p>
    <w:p w14:paraId="368483B5" w14:textId="77777777" w:rsidR="00A17F84" w:rsidRPr="00633020" w:rsidRDefault="00A17F84" w:rsidP="00A17F84"/>
    <w:p w14:paraId="63B738FE" w14:textId="77777777" w:rsidR="00C965BE" w:rsidRPr="00202559" w:rsidRDefault="00C965BE" w:rsidP="00641EC0">
      <w:pPr>
        <w:spacing w:line="240" w:lineRule="auto"/>
        <w:rPr>
          <w:rFonts w:eastAsia="Arial" w:cs="Arial"/>
          <w:i/>
          <w:szCs w:val="22"/>
          <w:highlight w:val="yellow"/>
        </w:rPr>
      </w:pPr>
    </w:p>
    <w:sectPr w:rsidR="00C965BE" w:rsidRPr="00202559" w:rsidSect="006B7466">
      <w:headerReference w:type="default" r:id="rId15"/>
      <w:pgSz w:w="12240" w:h="15840"/>
      <w:pgMar w:top="1080" w:right="720" w:bottom="1440" w:left="720" w:header="720" w:footer="6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8FE7" w14:textId="77777777" w:rsidR="003A7ADA" w:rsidRDefault="003A7ADA">
      <w:pPr>
        <w:spacing w:after="0" w:line="240" w:lineRule="auto"/>
      </w:pPr>
      <w:r>
        <w:separator/>
      </w:r>
    </w:p>
  </w:endnote>
  <w:endnote w:type="continuationSeparator" w:id="0">
    <w:p w14:paraId="5EF47EEC" w14:textId="77777777" w:rsidR="003A7ADA" w:rsidRDefault="003A7ADA">
      <w:pPr>
        <w:spacing w:after="0" w:line="240" w:lineRule="auto"/>
      </w:pPr>
      <w:r>
        <w:continuationSeparator/>
      </w:r>
    </w:p>
  </w:endnote>
  <w:endnote w:type="continuationNotice" w:id="1">
    <w:p w14:paraId="35A55860" w14:textId="77777777" w:rsidR="003A7ADA" w:rsidRDefault="003A7A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5D21" w14:textId="77777777" w:rsidR="003A7ADA" w:rsidRDefault="003A7ADA">
      <w:pPr>
        <w:spacing w:after="0" w:line="240" w:lineRule="auto"/>
      </w:pPr>
      <w:r>
        <w:separator/>
      </w:r>
    </w:p>
  </w:footnote>
  <w:footnote w:type="continuationSeparator" w:id="0">
    <w:p w14:paraId="41F8DA2C" w14:textId="77777777" w:rsidR="003A7ADA" w:rsidRDefault="003A7ADA">
      <w:pPr>
        <w:spacing w:after="0" w:line="240" w:lineRule="auto"/>
      </w:pPr>
      <w:r>
        <w:continuationSeparator/>
      </w:r>
    </w:p>
  </w:footnote>
  <w:footnote w:type="continuationNotice" w:id="1">
    <w:p w14:paraId="7CCE048C" w14:textId="77777777" w:rsidR="003A7ADA" w:rsidRDefault="003A7A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5DBC" w14:textId="673D137F" w:rsidR="0022363C" w:rsidRDefault="00E66796">
    <w:pPr>
      <w:pStyle w:val="Header"/>
    </w:pPr>
    <w:r>
      <w:rPr>
        <w:noProof/>
      </w:rPr>
      <w:drawing>
        <wp:anchor distT="0" distB="0" distL="114300" distR="114300" simplePos="0" relativeHeight="251659264" behindDoc="1" locked="0" layoutInCell="1" allowOverlap="1" wp14:anchorId="61A07D70" wp14:editId="6CAAE31D">
          <wp:simplePos x="0" y="0"/>
          <wp:positionH relativeFrom="column">
            <wp:posOffset>-457200</wp:posOffset>
          </wp:positionH>
          <wp:positionV relativeFrom="paragraph">
            <wp:posOffset>-444500</wp:posOffset>
          </wp:positionV>
          <wp:extent cx="7783706" cy="10073030"/>
          <wp:effectExtent l="0" t="0" r="8255" b="4445"/>
          <wp:wrapNone/>
          <wp:docPr id="578475833" name="Picture 5784758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3706" cy="10073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618"/>
    <w:multiLevelType w:val="hybridMultilevel"/>
    <w:tmpl w:val="380A42A0"/>
    <w:lvl w:ilvl="0" w:tplc="49409E3A">
      <w:start w:val="1"/>
      <w:numFmt w:val="decimal"/>
      <w:lvlText w:val="%1."/>
      <w:lvlJc w:val="left"/>
      <w:pPr>
        <w:ind w:left="720" w:hanging="360"/>
      </w:pPr>
    </w:lvl>
    <w:lvl w:ilvl="1" w:tplc="B9CC791E">
      <w:start w:val="1"/>
      <w:numFmt w:val="lowerLetter"/>
      <w:lvlText w:val="%2."/>
      <w:lvlJc w:val="left"/>
      <w:pPr>
        <w:ind w:left="1440" w:hanging="360"/>
      </w:pPr>
    </w:lvl>
    <w:lvl w:ilvl="2" w:tplc="0BBC74D8">
      <w:start w:val="1"/>
      <w:numFmt w:val="lowerRoman"/>
      <w:lvlText w:val="%3."/>
      <w:lvlJc w:val="right"/>
      <w:pPr>
        <w:ind w:left="2160" w:hanging="180"/>
      </w:pPr>
    </w:lvl>
    <w:lvl w:ilvl="3" w:tplc="16784C52">
      <w:start w:val="1"/>
      <w:numFmt w:val="decimal"/>
      <w:lvlText w:val="%4."/>
      <w:lvlJc w:val="left"/>
      <w:pPr>
        <w:ind w:left="2880" w:hanging="360"/>
      </w:pPr>
    </w:lvl>
    <w:lvl w:ilvl="4" w:tplc="7A56BD26">
      <w:start w:val="1"/>
      <w:numFmt w:val="lowerLetter"/>
      <w:lvlText w:val="%5."/>
      <w:lvlJc w:val="left"/>
      <w:pPr>
        <w:ind w:left="3600" w:hanging="360"/>
      </w:pPr>
    </w:lvl>
    <w:lvl w:ilvl="5" w:tplc="DAF2195C">
      <w:start w:val="1"/>
      <w:numFmt w:val="lowerRoman"/>
      <w:lvlText w:val="%6."/>
      <w:lvlJc w:val="right"/>
      <w:pPr>
        <w:ind w:left="4320" w:hanging="180"/>
      </w:pPr>
    </w:lvl>
    <w:lvl w:ilvl="6" w:tplc="32DCA6B2">
      <w:start w:val="1"/>
      <w:numFmt w:val="decimal"/>
      <w:lvlText w:val="%7."/>
      <w:lvlJc w:val="left"/>
      <w:pPr>
        <w:ind w:left="5040" w:hanging="360"/>
      </w:pPr>
    </w:lvl>
    <w:lvl w:ilvl="7" w:tplc="6E622E78">
      <w:start w:val="1"/>
      <w:numFmt w:val="lowerLetter"/>
      <w:lvlText w:val="%8."/>
      <w:lvlJc w:val="left"/>
      <w:pPr>
        <w:ind w:left="5760" w:hanging="360"/>
      </w:pPr>
    </w:lvl>
    <w:lvl w:ilvl="8" w:tplc="13E0EBD0">
      <w:start w:val="1"/>
      <w:numFmt w:val="lowerRoman"/>
      <w:lvlText w:val="%9."/>
      <w:lvlJc w:val="right"/>
      <w:pPr>
        <w:ind w:left="6480" w:hanging="180"/>
      </w:pPr>
    </w:lvl>
  </w:abstractNum>
  <w:abstractNum w:abstractNumId="1" w15:restartNumberingAfterBreak="0">
    <w:nsid w:val="01F82AA3"/>
    <w:multiLevelType w:val="hybridMultilevel"/>
    <w:tmpl w:val="6882B114"/>
    <w:lvl w:ilvl="0" w:tplc="2ECC956A">
      <w:start w:val="1"/>
      <w:numFmt w:val="decimal"/>
      <w:lvlText w:val="(%1)"/>
      <w:lvlJc w:val="left"/>
      <w:pPr>
        <w:ind w:left="720" w:hanging="360"/>
      </w:pPr>
      <w:rPr>
        <w:rFonts w:eastAsiaTheme="minorEastAsi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3332"/>
    <w:multiLevelType w:val="hybridMultilevel"/>
    <w:tmpl w:val="8E086AA2"/>
    <w:lvl w:ilvl="0" w:tplc="5C661736">
      <w:start w:val="1"/>
      <w:numFmt w:val="decimal"/>
      <w:lvlText w:val="%1"/>
      <w:lvlJc w:val="left"/>
      <w:pPr>
        <w:ind w:left="541" w:hanging="239"/>
        <w:jc w:val="right"/>
      </w:pPr>
      <w:rPr>
        <w:rFonts w:ascii="Arial" w:eastAsia="Arial" w:hAnsi="Arial" w:hint="default"/>
        <w:w w:val="99"/>
        <w:sz w:val="17"/>
        <w:szCs w:val="17"/>
      </w:rPr>
    </w:lvl>
    <w:lvl w:ilvl="1" w:tplc="CE726E58">
      <w:start w:val="1"/>
      <w:numFmt w:val="upperLetter"/>
      <w:lvlText w:val="(%2)"/>
      <w:lvlJc w:val="left"/>
      <w:pPr>
        <w:ind w:left="703" w:hanging="253"/>
      </w:pPr>
      <w:rPr>
        <w:rFonts w:ascii="Arial" w:eastAsia="Arial" w:hAnsi="Arial" w:hint="default"/>
        <w:w w:val="93"/>
        <w:sz w:val="17"/>
        <w:szCs w:val="17"/>
      </w:rPr>
    </w:lvl>
    <w:lvl w:ilvl="2" w:tplc="C00AB32E">
      <w:start w:val="1"/>
      <w:numFmt w:val="bullet"/>
      <w:lvlText w:val="•"/>
      <w:lvlJc w:val="left"/>
      <w:pPr>
        <w:ind w:left="694" w:hanging="253"/>
      </w:pPr>
      <w:rPr>
        <w:rFonts w:hint="default"/>
      </w:rPr>
    </w:lvl>
    <w:lvl w:ilvl="3" w:tplc="8CCA9ADA">
      <w:start w:val="1"/>
      <w:numFmt w:val="bullet"/>
      <w:lvlText w:val="•"/>
      <w:lvlJc w:val="left"/>
      <w:pPr>
        <w:ind w:left="708" w:hanging="253"/>
      </w:pPr>
      <w:rPr>
        <w:rFonts w:hint="default"/>
      </w:rPr>
    </w:lvl>
    <w:lvl w:ilvl="4" w:tplc="102CB9C2">
      <w:start w:val="1"/>
      <w:numFmt w:val="bullet"/>
      <w:lvlText w:val="•"/>
      <w:lvlJc w:val="left"/>
      <w:pPr>
        <w:ind w:left="2196" w:hanging="253"/>
      </w:pPr>
      <w:rPr>
        <w:rFonts w:hint="default"/>
      </w:rPr>
    </w:lvl>
    <w:lvl w:ilvl="5" w:tplc="F350F5F8">
      <w:start w:val="1"/>
      <w:numFmt w:val="bullet"/>
      <w:lvlText w:val="•"/>
      <w:lvlJc w:val="left"/>
      <w:pPr>
        <w:ind w:left="3683" w:hanging="253"/>
      </w:pPr>
      <w:rPr>
        <w:rFonts w:hint="default"/>
      </w:rPr>
    </w:lvl>
    <w:lvl w:ilvl="6" w:tplc="C7188136">
      <w:start w:val="1"/>
      <w:numFmt w:val="bullet"/>
      <w:lvlText w:val="•"/>
      <w:lvlJc w:val="left"/>
      <w:pPr>
        <w:ind w:left="5170" w:hanging="253"/>
      </w:pPr>
      <w:rPr>
        <w:rFonts w:hint="default"/>
      </w:rPr>
    </w:lvl>
    <w:lvl w:ilvl="7" w:tplc="816EF5DE">
      <w:start w:val="1"/>
      <w:numFmt w:val="bullet"/>
      <w:lvlText w:val="•"/>
      <w:lvlJc w:val="left"/>
      <w:pPr>
        <w:ind w:left="6658" w:hanging="253"/>
      </w:pPr>
      <w:rPr>
        <w:rFonts w:hint="default"/>
      </w:rPr>
    </w:lvl>
    <w:lvl w:ilvl="8" w:tplc="F6BAF7EC">
      <w:start w:val="1"/>
      <w:numFmt w:val="bullet"/>
      <w:lvlText w:val="•"/>
      <w:lvlJc w:val="left"/>
      <w:pPr>
        <w:ind w:left="8145" w:hanging="253"/>
      </w:pPr>
      <w:rPr>
        <w:rFonts w:hint="default"/>
      </w:rPr>
    </w:lvl>
  </w:abstractNum>
  <w:abstractNum w:abstractNumId="3" w15:restartNumberingAfterBreak="0">
    <w:nsid w:val="02F22D6D"/>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75268"/>
    <w:multiLevelType w:val="hybridMultilevel"/>
    <w:tmpl w:val="6E343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37FAE"/>
    <w:multiLevelType w:val="hybridMultilevel"/>
    <w:tmpl w:val="25FA4D14"/>
    <w:lvl w:ilvl="0" w:tplc="8140DB7E">
      <w:start w:val="1"/>
      <w:numFmt w:val="bullet"/>
      <w:lvlText w:val=""/>
      <w:lvlJc w:val="left"/>
      <w:pPr>
        <w:ind w:left="720" w:hanging="360"/>
      </w:pPr>
      <w:rPr>
        <w:rFonts w:ascii="Symbol" w:hAnsi="Symbol" w:hint="default"/>
      </w:rPr>
    </w:lvl>
    <w:lvl w:ilvl="1" w:tplc="F746BE98">
      <w:start w:val="1"/>
      <w:numFmt w:val="bullet"/>
      <w:lvlText w:val="o"/>
      <w:lvlJc w:val="left"/>
      <w:pPr>
        <w:ind w:left="1440" w:hanging="360"/>
      </w:pPr>
      <w:rPr>
        <w:rFonts w:ascii="Courier New" w:hAnsi="Courier New" w:hint="default"/>
      </w:rPr>
    </w:lvl>
    <w:lvl w:ilvl="2" w:tplc="4DA87DF4">
      <w:start w:val="1"/>
      <w:numFmt w:val="bullet"/>
      <w:lvlText w:val=""/>
      <w:lvlJc w:val="left"/>
      <w:pPr>
        <w:ind w:left="2160" w:hanging="360"/>
      </w:pPr>
      <w:rPr>
        <w:rFonts w:ascii="Wingdings" w:hAnsi="Wingdings" w:hint="default"/>
      </w:rPr>
    </w:lvl>
    <w:lvl w:ilvl="3" w:tplc="7CF652A4">
      <w:start w:val="1"/>
      <w:numFmt w:val="bullet"/>
      <w:lvlText w:val=""/>
      <w:lvlJc w:val="left"/>
      <w:pPr>
        <w:ind w:left="2880" w:hanging="360"/>
      </w:pPr>
      <w:rPr>
        <w:rFonts w:ascii="Symbol" w:hAnsi="Symbol" w:hint="default"/>
      </w:rPr>
    </w:lvl>
    <w:lvl w:ilvl="4" w:tplc="B80AD2D0">
      <w:start w:val="1"/>
      <w:numFmt w:val="bullet"/>
      <w:lvlText w:val="o"/>
      <w:lvlJc w:val="left"/>
      <w:pPr>
        <w:ind w:left="3600" w:hanging="360"/>
      </w:pPr>
      <w:rPr>
        <w:rFonts w:ascii="Courier New" w:hAnsi="Courier New" w:hint="default"/>
      </w:rPr>
    </w:lvl>
    <w:lvl w:ilvl="5" w:tplc="33F6BAC6">
      <w:start w:val="1"/>
      <w:numFmt w:val="bullet"/>
      <w:lvlText w:val=""/>
      <w:lvlJc w:val="left"/>
      <w:pPr>
        <w:ind w:left="4320" w:hanging="360"/>
      </w:pPr>
      <w:rPr>
        <w:rFonts w:ascii="Wingdings" w:hAnsi="Wingdings" w:hint="default"/>
      </w:rPr>
    </w:lvl>
    <w:lvl w:ilvl="6" w:tplc="E11A289C">
      <w:start w:val="1"/>
      <w:numFmt w:val="bullet"/>
      <w:lvlText w:val=""/>
      <w:lvlJc w:val="left"/>
      <w:pPr>
        <w:ind w:left="5040" w:hanging="360"/>
      </w:pPr>
      <w:rPr>
        <w:rFonts w:ascii="Symbol" w:hAnsi="Symbol" w:hint="default"/>
      </w:rPr>
    </w:lvl>
    <w:lvl w:ilvl="7" w:tplc="2D709D7C">
      <w:start w:val="1"/>
      <w:numFmt w:val="bullet"/>
      <w:lvlText w:val="o"/>
      <w:lvlJc w:val="left"/>
      <w:pPr>
        <w:ind w:left="5760" w:hanging="360"/>
      </w:pPr>
      <w:rPr>
        <w:rFonts w:ascii="Courier New" w:hAnsi="Courier New" w:hint="default"/>
      </w:rPr>
    </w:lvl>
    <w:lvl w:ilvl="8" w:tplc="157EEBC8">
      <w:start w:val="1"/>
      <w:numFmt w:val="bullet"/>
      <w:lvlText w:val=""/>
      <w:lvlJc w:val="left"/>
      <w:pPr>
        <w:ind w:left="6480" w:hanging="360"/>
      </w:pPr>
      <w:rPr>
        <w:rFonts w:ascii="Wingdings" w:hAnsi="Wingdings" w:hint="default"/>
      </w:rPr>
    </w:lvl>
  </w:abstractNum>
  <w:abstractNum w:abstractNumId="6" w15:restartNumberingAfterBreak="0">
    <w:nsid w:val="05E83CCB"/>
    <w:multiLevelType w:val="hybridMultilevel"/>
    <w:tmpl w:val="9B7E972C"/>
    <w:lvl w:ilvl="0" w:tplc="EF426E0C">
      <w:start w:val="1"/>
      <w:numFmt w:val="decimal"/>
      <w:lvlText w:val="(%1)"/>
      <w:lvlJc w:val="left"/>
      <w:pPr>
        <w:ind w:left="720" w:hanging="360"/>
      </w:pPr>
      <w:rPr>
        <w:rFonts w:ascii="Arial" w:hAnsi="Arial" w:cs="Arial"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A234F3"/>
    <w:multiLevelType w:val="hybridMultilevel"/>
    <w:tmpl w:val="53C2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854B4FE">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B68FE"/>
    <w:multiLevelType w:val="hybridMultilevel"/>
    <w:tmpl w:val="D38E723E"/>
    <w:lvl w:ilvl="0" w:tplc="290ACFB6">
      <w:start w:val="1"/>
      <w:numFmt w:val="decimal"/>
      <w:lvlText w:val="(%1)"/>
      <w:lvlJc w:val="left"/>
      <w:pPr>
        <w:ind w:left="720" w:hanging="360"/>
      </w:pPr>
      <w:rPr>
        <w:rFonts w:ascii="Arial"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94FED"/>
    <w:multiLevelType w:val="hybridMultilevel"/>
    <w:tmpl w:val="0D60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B444F"/>
    <w:multiLevelType w:val="hybridMultilevel"/>
    <w:tmpl w:val="7BA256C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EE2D88E">
      <w:start w:val="1"/>
      <w:numFmt w:val="bullet"/>
      <w:lvlText w:val=""/>
      <w:lvlJc w:val="left"/>
      <w:pPr>
        <w:ind w:left="2160" w:hanging="360"/>
      </w:pPr>
      <w:rPr>
        <w:rFonts w:ascii="Wingdings" w:hAnsi="Wingdings" w:hint="default"/>
      </w:rPr>
    </w:lvl>
    <w:lvl w:ilvl="3" w:tplc="69D0C282">
      <w:start w:val="1"/>
      <w:numFmt w:val="bullet"/>
      <w:lvlText w:val=""/>
      <w:lvlJc w:val="left"/>
      <w:pPr>
        <w:ind w:left="2880" w:hanging="360"/>
      </w:pPr>
      <w:rPr>
        <w:rFonts w:ascii="Symbol" w:hAnsi="Symbol" w:hint="default"/>
      </w:rPr>
    </w:lvl>
    <w:lvl w:ilvl="4" w:tplc="6A6C4C8C">
      <w:start w:val="1"/>
      <w:numFmt w:val="bullet"/>
      <w:lvlText w:val="o"/>
      <w:lvlJc w:val="left"/>
      <w:pPr>
        <w:ind w:left="3600" w:hanging="360"/>
      </w:pPr>
      <w:rPr>
        <w:rFonts w:ascii="Courier New" w:hAnsi="Courier New" w:hint="default"/>
      </w:rPr>
    </w:lvl>
    <w:lvl w:ilvl="5" w:tplc="1F44CF8C">
      <w:start w:val="1"/>
      <w:numFmt w:val="bullet"/>
      <w:lvlText w:val=""/>
      <w:lvlJc w:val="left"/>
      <w:pPr>
        <w:ind w:left="4320" w:hanging="360"/>
      </w:pPr>
      <w:rPr>
        <w:rFonts w:ascii="Wingdings" w:hAnsi="Wingdings" w:hint="default"/>
      </w:rPr>
    </w:lvl>
    <w:lvl w:ilvl="6" w:tplc="B2D40940">
      <w:start w:val="1"/>
      <w:numFmt w:val="bullet"/>
      <w:lvlText w:val=""/>
      <w:lvlJc w:val="left"/>
      <w:pPr>
        <w:ind w:left="5040" w:hanging="360"/>
      </w:pPr>
      <w:rPr>
        <w:rFonts w:ascii="Symbol" w:hAnsi="Symbol" w:hint="default"/>
      </w:rPr>
    </w:lvl>
    <w:lvl w:ilvl="7" w:tplc="50B0D642">
      <w:start w:val="1"/>
      <w:numFmt w:val="bullet"/>
      <w:lvlText w:val="o"/>
      <w:lvlJc w:val="left"/>
      <w:pPr>
        <w:ind w:left="5760" w:hanging="360"/>
      </w:pPr>
      <w:rPr>
        <w:rFonts w:ascii="Courier New" w:hAnsi="Courier New" w:hint="default"/>
      </w:rPr>
    </w:lvl>
    <w:lvl w:ilvl="8" w:tplc="1FECF5CA">
      <w:start w:val="1"/>
      <w:numFmt w:val="bullet"/>
      <w:lvlText w:val=""/>
      <w:lvlJc w:val="left"/>
      <w:pPr>
        <w:ind w:left="6480" w:hanging="360"/>
      </w:pPr>
      <w:rPr>
        <w:rFonts w:ascii="Wingdings" w:hAnsi="Wingdings" w:hint="default"/>
      </w:rPr>
    </w:lvl>
  </w:abstractNum>
  <w:abstractNum w:abstractNumId="11" w15:restartNumberingAfterBreak="0">
    <w:nsid w:val="104442EB"/>
    <w:multiLevelType w:val="hybridMultilevel"/>
    <w:tmpl w:val="028ACC80"/>
    <w:lvl w:ilvl="0" w:tplc="F33E36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D539D"/>
    <w:multiLevelType w:val="hybridMultilevel"/>
    <w:tmpl w:val="5CB292E8"/>
    <w:lvl w:ilvl="0" w:tplc="66461A1A">
      <w:start w:val="1"/>
      <w:numFmt w:val="decimal"/>
      <w:lvlText w:val="(%1)"/>
      <w:lvlJc w:val="left"/>
      <w:pPr>
        <w:ind w:left="720" w:hanging="360"/>
      </w:pPr>
      <w:rPr>
        <w:rFonts w:ascii="Arial" w:hAnsi="Arial" w:cs="Arial"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77A90"/>
    <w:multiLevelType w:val="hybridMultilevel"/>
    <w:tmpl w:val="638C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A06FFC"/>
    <w:multiLevelType w:val="hybridMultilevel"/>
    <w:tmpl w:val="CC9ADB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93D87"/>
    <w:multiLevelType w:val="hybridMultilevel"/>
    <w:tmpl w:val="6B9CB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6E179C"/>
    <w:multiLevelType w:val="hybridMultilevel"/>
    <w:tmpl w:val="EDAEBDFC"/>
    <w:lvl w:ilvl="0" w:tplc="2256B94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2157C"/>
    <w:multiLevelType w:val="hybridMultilevel"/>
    <w:tmpl w:val="B92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9423D"/>
    <w:multiLevelType w:val="hybridMultilevel"/>
    <w:tmpl w:val="D13E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35C05"/>
    <w:multiLevelType w:val="hybridMultilevel"/>
    <w:tmpl w:val="E176EC94"/>
    <w:lvl w:ilvl="0" w:tplc="7B5CE240">
      <w:start w:val="1"/>
      <w:numFmt w:val="bullet"/>
      <w:lvlText w:val=""/>
      <w:lvlJc w:val="left"/>
      <w:pPr>
        <w:ind w:left="720" w:hanging="360"/>
      </w:pPr>
      <w:rPr>
        <w:rFonts w:ascii="Symbol" w:hAnsi="Symbol" w:hint="default"/>
      </w:rPr>
    </w:lvl>
    <w:lvl w:ilvl="1" w:tplc="72D83132">
      <w:start w:val="1"/>
      <w:numFmt w:val="bullet"/>
      <w:lvlText w:val="o"/>
      <w:lvlJc w:val="left"/>
      <w:pPr>
        <w:ind w:left="1440" w:hanging="360"/>
      </w:pPr>
      <w:rPr>
        <w:rFonts w:ascii="Courier New" w:hAnsi="Courier New" w:hint="default"/>
      </w:rPr>
    </w:lvl>
    <w:lvl w:ilvl="2" w:tplc="A408409A">
      <w:start w:val="1"/>
      <w:numFmt w:val="bullet"/>
      <w:lvlText w:val=""/>
      <w:lvlJc w:val="left"/>
      <w:pPr>
        <w:ind w:left="2160" w:hanging="360"/>
      </w:pPr>
      <w:rPr>
        <w:rFonts w:ascii="Wingdings" w:hAnsi="Wingdings" w:hint="default"/>
      </w:rPr>
    </w:lvl>
    <w:lvl w:ilvl="3" w:tplc="B3520364">
      <w:start w:val="1"/>
      <w:numFmt w:val="bullet"/>
      <w:lvlText w:val=""/>
      <w:lvlJc w:val="left"/>
      <w:pPr>
        <w:ind w:left="2880" w:hanging="360"/>
      </w:pPr>
      <w:rPr>
        <w:rFonts w:ascii="Symbol" w:hAnsi="Symbol" w:hint="default"/>
      </w:rPr>
    </w:lvl>
    <w:lvl w:ilvl="4" w:tplc="5CE89D1A">
      <w:start w:val="1"/>
      <w:numFmt w:val="bullet"/>
      <w:lvlText w:val="o"/>
      <w:lvlJc w:val="left"/>
      <w:pPr>
        <w:ind w:left="3600" w:hanging="360"/>
      </w:pPr>
      <w:rPr>
        <w:rFonts w:ascii="Courier New" w:hAnsi="Courier New" w:hint="default"/>
      </w:rPr>
    </w:lvl>
    <w:lvl w:ilvl="5" w:tplc="78FA7942">
      <w:start w:val="1"/>
      <w:numFmt w:val="bullet"/>
      <w:lvlText w:val=""/>
      <w:lvlJc w:val="left"/>
      <w:pPr>
        <w:ind w:left="4320" w:hanging="360"/>
      </w:pPr>
      <w:rPr>
        <w:rFonts w:ascii="Wingdings" w:hAnsi="Wingdings" w:hint="default"/>
      </w:rPr>
    </w:lvl>
    <w:lvl w:ilvl="6" w:tplc="3D6CC812">
      <w:start w:val="1"/>
      <w:numFmt w:val="bullet"/>
      <w:lvlText w:val=""/>
      <w:lvlJc w:val="left"/>
      <w:pPr>
        <w:ind w:left="5040" w:hanging="360"/>
      </w:pPr>
      <w:rPr>
        <w:rFonts w:ascii="Symbol" w:hAnsi="Symbol" w:hint="default"/>
      </w:rPr>
    </w:lvl>
    <w:lvl w:ilvl="7" w:tplc="00A298CE">
      <w:start w:val="1"/>
      <w:numFmt w:val="bullet"/>
      <w:lvlText w:val="o"/>
      <w:lvlJc w:val="left"/>
      <w:pPr>
        <w:ind w:left="5760" w:hanging="360"/>
      </w:pPr>
      <w:rPr>
        <w:rFonts w:ascii="Courier New" w:hAnsi="Courier New" w:hint="default"/>
      </w:rPr>
    </w:lvl>
    <w:lvl w:ilvl="8" w:tplc="B3FEACFA">
      <w:start w:val="1"/>
      <w:numFmt w:val="bullet"/>
      <w:lvlText w:val=""/>
      <w:lvlJc w:val="left"/>
      <w:pPr>
        <w:ind w:left="6480" w:hanging="360"/>
      </w:pPr>
      <w:rPr>
        <w:rFonts w:ascii="Wingdings" w:hAnsi="Wingdings" w:hint="default"/>
      </w:rPr>
    </w:lvl>
  </w:abstractNum>
  <w:abstractNum w:abstractNumId="20" w15:restartNumberingAfterBreak="0">
    <w:nsid w:val="1DDE78D2"/>
    <w:multiLevelType w:val="hybridMultilevel"/>
    <w:tmpl w:val="DDF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7A6313"/>
    <w:multiLevelType w:val="hybridMultilevel"/>
    <w:tmpl w:val="0E96CE5E"/>
    <w:lvl w:ilvl="0" w:tplc="78C6DDD6">
      <w:start w:val="1"/>
      <w:numFmt w:val="decimal"/>
      <w:lvlText w:val="(%1)"/>
      <w:lvlJc w:val="left"/>
      <w:pPr>
        <w:ind w:left="720" w:hanging="360"/>
      </w:pPr>
      <w:rPr>
        <w:rFonts w:ascii="Arial" w:hAnsi="Arial" w:cs="Arial"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63AC2"/>
    <w:multiLevelType w:val="hybridMultilevel"/>
    <w:tmpl w:val="028ACC80"/>
    <w:lvl w:ilvl="0" w:tplc="F33E36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A63BA8"/>
    <w:multiLevelType w:val="hybridMultilevel"/>
    <w:tmpl w:val="B19AE024"/>
    <w:lvl w:ilvl="0" w:tplc="470E367A">
      <w:start w:val="1"/>
      <w:numFmt w:val="decimal"/>
      <w:lvlText w:val="(%1)"/>
      <w:lvlJc w:val="left"/>
      <w:pPr>
        <w:ind w:left="720" w:hanging="360"/>
      </w:pPr>
      <w:rPr>
        <w:rFonts w:eastAsiaTheme="minorEastAsia"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5F62F2"/>
    <w:multiLevelType w:val="hybridMultilevel"/>
    <w:tmpl w:val="31588544"/>
    <w:lvl w:ilvl="0" w:tplc="17765F10">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2CA4915"/>
    <w:multiLevelType w:val="hybridMultilevel"/>
    <w:tmpl w:val="AFBAF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EA6E50"/>
    <w:multiLevelType w:val="hybridMultilevel"/>
    <w:tmpl w:val="05D87606"/>
    <w:lvl w:ilvl="0" w:tplc="639AA494">
      <w:start w:val="1"/>
      <w:numFmt w:val="decimal"/>
      <w:lvlText w:val="(%1)"/>
      <w:lvlJc w:val="left"/>
      <w:pPr>
        <w:ind w:left="720" w:hanging="360"/>
      </w:pPr>
      <w:rPr>
        <w:rFonts w:ascii="Arial" w:hAnsi="Arial" w:cs="Arial" w:hint="default"/>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E54FC4"/>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8D196E"/>
    <w:multiLevelType w:val="hybridMultilevel"/>
    <w:tmpl w:val="D38E723E"/>
    <w:lvl w:ilvl="0" w:tplc="290ACFB6">
      <w:start w:val="1"/>
      <w:numFmt w:val="decimal"/>
      <w:lvlText w:val="(%1)"/>
      <w:lvlJc w:val="left"/>
      <w:pPr>
        <w:ind w:left="720" w:hanging="360"/>
      </w:pPr>
      <w:rPr>
        <w:rFonts w:ascii="Arial"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A52665"/>
    <w:multiLevelType w:val="hybridMultilevel"/>
    <w:tmpl w:val="658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A2765C"/>
    <w:multiLevelType w:val="hybridMultilevel"/>
    <w:tmpl w:val="05BC7F34"/>
    <w:lvl w:ilvl="0" w:tplc="45B0F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C0124A"/>
    <w:multiLevelType w:val="hybridMultilevel"/>
    <w:tmpl w:val="1DC42A92"/>
    <w:lvl w:ilvl="0" w:tplc="A0C64A0C">
      <w:start w:val="1"/>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617FC0"/>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A2168B"/>
    <w:multiLevelType w:val="hybridMultilevel"/>
    <w:tmpl w:val="AD90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F909F8"/>
    <w:multiLevelType w:val="hybridMultilevel"/>
    <w:tmpl w:val="5F92BBCA"/>
    <w:lvl w:ilvl="0" w:tplc="9064B7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00F79C1"/>
    <w:multiLevelType w:val="hybridMultilevel"/>
    <w:tmpl w:val="5B80C982"/>
    <w:lvl w:ilvl="0" w:tplc="5C769E60">
      <w:start w:val="1"/>
      <w:numFmt w:val="decimal"/>
      <w:lvlText w:val="%1."/>
      <w:lvlJc w:val="left"/>
      <w:pPr>
        <w:ind w:left="720" w:hanging="360"/>
      </w:pPr>
      <w:rPr>
        <w:rFonts w:ascii="Arial" w:eastAsiaTheme="minorEastAsia" w:hAnsi="Arial" w:cs="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6836C6"/>
    <w:multiLevelType w:val="hybridMultilevel"/>
    <w:tmpl w:val="94EA521A"/>
    <w:lvl w:ilvl="0" w:tplc="36E41510">
      <w:start w:val="1"/>
      <w:numFmt w:val="decimal"/>
      <w:lvlText w:val="%1."/>
      <w:lvlJc w:val="left"/>
      <w:pPr>
        <w:ind w:left="630" w:hanging="360"/>
      </w:pPr>
      <w:rPr>
        <w:rFonts w:ascii="Arial" w:hAnsi="Arial" w:cs="Arial" w:hint="default"/>
      </w:rPr>
    </w:lvl>
    <w:lvl w:ilvl="1" w:tplc="8A6E2CAC">
      <w:start w:val="1"/>
      <w:numFmt w:val="lowerLetter"/>
      <w:lvlText w:val="%2."/>
      <w:lvlJc w:val="left"/>
      <w:pPr>
        <w:ind w:left="1350" w:hanging="360"/>
      </w:pPr>
    </w:lvl>
    <w:lvl w:ilvl="2" w:tplc="19AC41E4">
      <w:start w:val="1"/>
      <w:numFmt w:val="lowerRoman"/>
      <w:lvlText w:val="%3."/>
      <w:lvlJc w:val="right"/>
      <w:pPr>
        <w:ind w:left="2070" w:hanging="180"/>
      </w:pPr>
    </w:lvl>
    <w:lvl w:ilvl="3" w:tplc="28F81396">
      <w:start w:val="1"/>
      <w:numFmt w:val="decimal"/>
      <w:lvlText w:val="%4."/>
      <w:lvlJc w:val="left"/>
      <w:pPr>
        <w:ind w:left="2790" w:hanging="360"/>
      </w:pPr>
    </w:lvl>
    <w:lvl w:ilvl="4" w:tplc="BE38F236">
      <w:start w:val="1"/>
      <w:numFmt w:val="lowerLetter"/>
      <w:lvlText w:val="%5."/>
      <w:lvlJc w:val="left"/>
      <w:pPr>
        <w:ind w:left="3510" w:hanging="360"/>
      </w:pPr>
    </w:lvl>
    <w:lvl w:ilvl="5" w:tplc="B0BEE21E">
      <w:start w:val="1"/>
      <w:numFmt w:val="lowerRoman"/>
      <w:lvlText w:val="%6."/>
      <w:lvlJc w:val="right"/>
      <w:pPr>
        <w:ind w:left="4230" w:hanging="180"/>
      </w:pPr>
    </w:lvl>
    <w:lvl w:ilvl="6" w:tplc="48C62D9A">
      <w:start w:val="1"/>
      <w:numFmt w:val="decimal"/>
      <w:lvlText w:val="%7."/>
      <w:lvlJc w:val="left"/>
      <w:pPr>
        <w:ind w:left="4950" w:hanging="360"/>
      </w:pPr>
    </w:lvl>
    <w:lvl w:ilvl="7" w:tplc="BDD641AA">
      <w:start w:val="1"/>
      <w:numFmt w:val="lowerLetter"/>
      <w:lvlText w:val="%8."/>
      <w:lvlJc w:val="left"/>
      <w:pPr>
        <w:ind w:left="5670" w:hanging="360"/>
      </w:pPr>
    </w:lvl>
    <w:lvl w:ilvl="8" w:tplc="71D2EA2A">
      <w:start w:val="1"/>
      <w:numFmt w:val="lowerRoman"/>
      <w:lvlText w:val="%9."/>
      <w:lvlJc w:val="right"/>
      <w:pPr>
        <w:ind w:left="6390" w:hanging="180"/>
      </w:pPr>
    </w:lvl>
  </w:abstractNum>
  <w:abstractNum w:abstractNumId="37" w15:restartNumberingAfterBreak="0">
    <w:nsid w:val="31F70D37"/>
    <w:multiLevelType w:val="hybridMultilevel"/>
    <w:tmpl w:val="31DAE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6300BCC"/>
    <w:multiLevelType w:val="hybridMultilevel"/>
    <w:tmpl w:val="6106B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853738"/>
    <w:multiLevelType w:val="hybridMultilevel"/>
    <w:tmpl w:val="3710C616"/>
    <w:lvl w:ilvl="0" w:tplc="C1488E8A">
      <w:start w:val="1"/>
      <w:numFmt w:val="bullet"/>
      <w:lvlText w:val=""/>
      <w:lvlJc w:val="left"/>
      <w:pPr>
        <w:ind w:left="720" w:hanging="360"/>
      </w:pPr>
      <w:rPr>
        <w:rFonts w:ascii="Symbol" w:hAnsi="Symbol" w:hint="default"/>
      </w:rPr>
    </w:lvl>
    <w:lvl w:ilvl="1" w:tplc="E556ABE0">
      <w:start w:val="1"/>
      <w:numFmt w:val="bullet"/>
      <w:lvlText w:val="o"/>
      <w:lvlJc w:val="left"/>
      <w:pPr>
        <w:ind w:left="1440" w:hanging="360"/>
      </w:pPr>
      <w:rPr>
        <w:rFonts w:ascii="Courier New" w:hAnsi="Courier New" w:hint="default"/>
      </w:rPr>
    </w:lvl>
    <w:lvl w:ilvl="2" w:tplc="4FE2FA52">
      <w:start w:val="1"/>
      <w:numFmt w:val="bullet"/>
      <w:lvlText w:val=""/>
      <w:lvlJc w:val="left"/>
      <w:pPr>
        <w:ind w:left="2160" w:hanging="360"/>
      </w:pPr>
      <w:rPr>
        <w:rFonts w:ascii="Wingdings" w:hAnsi="Wingdings" w:hint="default"/>
      </w:rPr>
    </w:lvl>
    <w:lvl w:ilvl="3" w:tplc="CB680316">
      <w:start w:val="1"/>
      <w:numFmt w:val="bullet"/>
      <w:lvlText w:val=""/>
      <w:lvlJc w:val="left"/>
      <w:pPr>
        <w:ind w:left="2880" w:hanging="360"/>
      </w:pPr>
      <w:rPr>
        <w:rFonts w:ascii="Symbol" w:hAnsi="Symbol" w:hint="default"/>
      </w:rPr>
    </w:lvl>
    <w:lvl w:ilvl="4" w:tplc="D4C4148C">
      <w:start w:val="1"/>
      <w:numFmt w:val="bullet"/>
      <w:lvlText w:val="o"/>
      <w:lvlJc w:val="left"/>
      <w:pPr>
        <w:ind w:left="3600" w:hanging="360"/>
      </w:pPr>
      <w:rPr>
        <w:rFonts w:ascii="Courier New" w:hAnsi="Courier New" w:hint="default"/>
      </w:rPr>
    </w:lvl>
    <w:lvl w:ilvl="5" w:tplc="B358B444">
      <w:start w:val="1"/>
      <w:numFmt w:val="bullet"/>
      <w:lvlText w:val=""/>
      <w:lvlJc w:val="left"/>
      <w:pPr>
        <w:ind w:left="4320" w:hanging="360"/>
      </w:pPr>
      <w:rPr>
        <w:rFonts w:ascii="Wingdings" w:hAnsi="Wingdings" w:hint="default"/>
      </w:rPr>
    </w:lvl>
    <w:lvl w:ilvl="6" w:tplc="4C5854CE">
      <w:start w:val="1"/>
      <w:numFmt w:val="bullet"/>
      <w:lvlText w:val=""/>
      <w:lvlJc w:val="left"/>
      <w:pPr>
        <w:ind w:left="5040" w:hanging="360"/>
      </w:pPr>
      <w:rPr>
        <w:rFonts w:ascii="Symbol" w:hAnsi="Symbol" w:hint="default"/>
      </w:rPr>
    </w:lvl>
    <w:lvl w:ilvl="7" w:tplc="C114C8D8">
      <w:start w:val="1"/>
      <w:numFmt w:val="bullet"/>
      <w:lvlText w:val="o"/>
      <w:lvlJc w:val="left"/>
      <w:pPr>
        <w:ind w:left="5760" w:hanging="360"/>
      </w:pPr>
      <w:rPr>
        <w:rFonts w:ascii="Courier New" w:hAnsi="Courier New" w:hint="default"/>
      </w:rPr>
    </w:lvl>
    <w:lvl w:ilvl="8" w:tplc="8BDE4550">
      <w:start w:val="1"/>
      <w:numFmt w:val="bullet"/>
      <w:lvlText w:val=""/>
      <w:lvlJc w:val="left"/>
      <w:pPr>
        <w:ind w:left="6480" w:hanging="360"/>
      </w:pPr>
      <w:rPr>
        <w:rFonts w:ascii="Wingdings" w:hAnsi="Wingdings" w:hint="default"/>
      </w:rPr>
    </w:lvl>
  </w:abstractNum>
  <w:abstractNum w:abstractNumId="40" w15:restartNumberingAfterBreak="0">
    <w:nsid w:val="37A1676B"/>
    <w:multiLevelType w:val="hybridMultilevel"/>
    <w:tmpl w:val="B0589E0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DB1691"/>
    <w:multiLevelType w:val="hybridMultilevel"/>
    <w:tmpl w:val="406CFF7E"/>
    <w:lvl w:ilvl="0" w:tplc="425E7C40">
      <w:start w:val="1"/>
      <w:numFmt w:val="decimal"/>
      <w:lvlText w:val="(%1)"/>
      <w:lvlJc w:val="left"/>
      <w:pPr>
        <w:ind w:left="720" w:hanging="360"/>
      </w:pPr>
      <w:rPr>
        <w:rFonts w:eastAsiaTheme="minorEastAsia"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2E5478"/>
    <w:multiLevelType w:val="hybridMultilevel"/>
    <w:tmpl w:val="FE12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5C3124"/>
    <w:multiLevelType w:val="hybridMultilevel"/>
    <w:tmpl w:val="481CC7C2"/>
    <w:lvl w:ilvl="0" w:tplc="0D06E7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DD4F6D"/>
    <w:multiLevelType w:val="hybridMultilevel"/>
    <w:tmpl w:val="AE12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2963BB7"/>
    <w:multiLevelType w:val="hybridMultilevel"/>
    <w:tmpl w:val="8E086AA2"/>
    <w:lvl w:ilvl="0" w:tplc="5C661736">
      <w:start w:val="1"/>
      <w:numFmt w:val="decimal"/>
      <w:lvlText w:val="%1"/>
      <w:lvlJc w:val="left"/>
      <w:pPr>
        <w:ind w:left="541" w:hanging="239"/>
        <w:jc w:val="right"/>
      </w:pPr>
      <w:rPr>
        <w:rFonts w:ascii="Arial" w:eastAsia="Arial" w:hAnsi="Arial" w:hint="default"/>
        <w:w w:val="99"/>
        <w:sz w:val="17"/>
        <w:szCs w:val="17"/>
      </w:rPr>
    </w:lvl>
    <w:lvl w:ilvl="1" w:tplc="CE726E58">
      <w:start w:val="1"/>
      <w:numFmt w:val="upperLetter"/>
      <w:lvlText w:val="(%2)"/>
      <w:lvlJc w:val="left"/>
      <w:pPr>
        <w:ind w:left="253" w:hanging="253"/>
      </w:pPr>
      <w:rPr>
        <w:rFonts w:ascii="Arial" w:eastAsia="Arial" w:hAnsi="Arial" w:hint="default"/>
        <w:w w:val="93"/>
        <w:sz w:val="17"/>
        <w:szCs w:val="17"/>
      </w:rPr>
    </w:lvl>
    <w:lvl w:ilvl="2" w:tplc="C00AB32E">
      <w:start w:val="1"/>
      <w:numFmt w:val="bullet"/>
      <w:lvlText w:val="•"/>
      <w:lvlJc w:val="left"/>
      <w:pPr>
        <w:ind w:left="694" w:hanging="253"/>
      </w:pPr>
      <w:rPr>
        <w:rFonts w:hint="default"/>
      </w:rPr>
    </w:lvl>
    <w:lvl w:ilvl="3" w:tplc="8CCA9ADA">
      <w:start w:val="1"/>
      <w:numFmt w:val="bullet"/>
      <w:lvlText w:val="•"/>
      <w:lvlJc w:val="left"/>
      <w:pPr>
        <w:ind w:left="708" w:hanging="253"/>
      </w:pPr>
      <w:rPr>
        <w:rFonts w:hint="default"/>
      </w:rPr>
    </w:lvl>
    <w:lvl w:ilvl="4" w:tplc="102CB9C2">
      <w:start w:val="1"/>
      <w:numFmt w:val="bullet"/>
      <w:lvlText w:val="•"/>
      <w:lvlJc w:val="left"/>
      <w:pPr>
        <w:ind w:left="2196" w:hanging="253"/>
      </w:pPr>
      <w:rPr>
        <w:rFonts w:hint="default"/>
      </w:rPr>
    </w:lvl>
    <w:lvl w:ilvl="5" w:tplc="F350F5F8">
      <w:start w:val="1"/>
      <w:numFmt w:val="bullet"/>
      <w:lvlText w:val="•"/>
      <w:lvlJc w:val="left"/>
      <w:pPr>
        <w:ind w:left="3683" w:hanging="253"/>
      </w:pPr>
      <w:rPr>
        <w:rFonts w:hint="default"/>
      </w:rPr>
    </w:lvl>
    <w:lvl w:ilvl="6" w:tplc="C7188136">
      <w:start w:val="1"/>
      <w:numFmt w:val="bullet"/>
      <w:lvlText w:val="•"/>
      <w:lvlJc w:val="left"/>
      <w:pPr>
        <w:ind w:left="5170" w:hanging="253"/>
      </w:pPr>
      <w:rPr>
        <w:rFonts w:hint="default"/>
      </w:rPr>
    </w:lvl>
    <w:lvl w:ilvl="7" w:tplc="816EF5DE">
      <w:start w:val="1"/>
      <w:numFmt w:val="bullet"/>
      <w:lvlText w:val="•"/>
      <w:lvlJc w:val="left"/>
      <w:pPr>
        <w:ind w:left="6658" w:hanging="253"/>
      </w:pPr>
      <w:rPr>
        <w:rFonts w:hint="default"/>
      </w:rPr>
    </w:lvl>
    <w:lvl w:ilvl="8" w:tplc="F6BAF7EC">
      <w:start w:val="1"/>
      <w:numFmt w:val="bullet"/>
      <w:lvlText w:val="•"/>
      <w:lvlJc w:val="left"/>
      <w:pPr>
        <w:ind w:left="8145" w:hanging="253"/>
      </w:pPr>
      <w:rPr>
        <w:rFonts w:hint="default"/>
      </w:rPr>
    </w:lvl>
  </w:abstractNum>
  <w:abstractNum w:abstractNumId="46" w15:restartNumberingAfterBreak="0">
    <w:nsid w:val="444F56DB"/>
    <w:multiLevelType w:val="hybridMultilevel"/>
    <w:tmpl w:val="D6D8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7B6AF7"/>
    <w:multiLevelType w:val="hybridMultilevel"/>
    <w:tmpl w:val="028ACC8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A7B17C0"/>
    <w:multiLevelType w:val="hybridMultilevel"/>
    <w:tmpl w:val="9894D742"/>
    <w:lvl w:ilvl="0" w:tplc="1F02E1B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AA25DA9"/>
    <w:multiLevelType w:val="multilevel"/>
    <w:tmpl w:val="C1B0F8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15:restartNumberingAfterBreak="0">
    <w:nsid w:val="4B826E0D"/>
    <w:multiLevelType w:val="hybridMultilevel"/>
    <w:tmpl w:val="028ACC80"/>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D847E79"/>
    <w:multiLevelType w:val="hybridMultilevel"/>
    <w:tmpl w:val="62A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E3D3316"/>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5A5EDB"/>
    <w:multiLevelType w:val="hybridMultilevel"/>
    <w:tmpl w:val="6890ED72"/>
    <w:lvl w:ilvl="0" w:tplc="DFF09CC2">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5E56DC"/>
    <w:multiLevelType w:val="hybridMultilevel"/>
    <w:tmpl w:val="FB987E32"/>
    <w:lvl w:ilvl="0" w:tplc="CAA22206">
      <w:start w:val="1"/>
      <w:numFmt w:val="decimal"/>
      <w:lvlText w:val="(%1)"/>
      <w:lvlJc w:val="left"/>
      <w:pPr>
        <w:ind w:left="720" w:hanging="360"/>
      </w:pPr>
      <w:rPr>
        <w:rFonts w:ascii="Arial" w:hAnsi="Arial" w:cs="Arial"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D63B46"/>
    <w:multiLevelType w:val="hybridMultilevel"/>
    <w:tmpl w:val="4FDC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21E1AF0"/>
    <w:multiLevelType w:val="hybridMultilevel"/>
    <w:tmpl w:val="A6164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E75770"/>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817B54"/>
    <w:multiLevelType w:val="hybridMultilevel"/>
    <w:tmpl w:val="3738E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222115"/>
    <w:multiLevelType w:val="hybridMultilevel"/>
    <w:tmpl w:val="B2DAD96C"/>
    <w:lvl w:ilvl="0" w:tplc="9064B7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EE70D67"/>
    <w:multiLevelType w:val="hybridMultilevel"/>
    <w:tmpl w:val="C456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F231797"/>
    <w:multiLevelType w:val="hybridMultilevel"/>
    <w:tmpl w:val="A288AE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274D6A"/>
    <w:multiLevelType w:val="hybridMultilevel"/>
    <w:tmpl w:val="232474BA"/>
    <w:lvl w:ilvl="0" w:tplc="833CF970">
      <w:start w:val="1"/>
      <w:numFmt w:val="decimal"/>
      <w:lvlText w:val="%1."/>
      <w:lvlJc w:val="left"/>
      <w:pPr>
        <w:ind w:left="720" w:hanging="360"/>
      </w:pPr>
      <w:rPr>
        <w:rFonts w:ascii="Arial" w:eastAsia="Arial" w:hAnsi="Arial" w:cs="Arial"/>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F6145A"/>
    <w:multiLevelType w:val="hybridMultilevel"/>
    <w:tmpl w:val="F6083D8C"/>
    <w:lvl w:ilvl="0" w:tplc="AEA0DD9C">
      <w:start w:val="1"/>
      <w:numFmt w:val="bullet"/>
      <w:lvlText w:val=""/>
      <w:lvlJc w:val="left"/>
      <w:pPr>
        <w:ind w:left="720" w:hanging="360"/>
      </w:pPr>
      <w:rPr>
        <w:rFonts w:ascii="Symbol" w:hAnsi="Symbol" w:hint="default"/>
      </w:rPr>
    </w:lvl>
    <w:lvl w:ilvl="1" w:tplc="6B169474">
      <w:start w:val="1"/>
      <w:numFmt w:val="bullet"/>
      <w:lvlText w:val="o"/>
      <w:lvlJc w:val="left"/>
      <w:pPr>
        <w:ind w:left="1440" w:hanging="360"/>
      </w:pPr>
      <w:rPr>
        <w:rFonts w:ascii="Courier New" w:hAnsi="Courier New" w:hint="default"/>
      </w:rPr>
    </w:lvl>
    <w:lvl w:ilvl="2" w:tplc="967CB16E">
      <w:start w:val="1"/>
      <w:numFmt w:val="bullet"/>
      <w:lvlText w:val=""/>
      <w:lvlJc w:val="left"/>
      <w:pPr>
        <w:ind w:left="2160" w:hanging="360"/>
      </w:pPr>
      <w:rPr>
        <w:rFonts w:ascii="Wingdings" w:hAnsi="Wingdings" w:hint="default"/>
      </w:rPr>
    </w:lvl>
    <w:lvl w:ilvl="3" w:tplc="66625000">
      <w:start w:val="1"/>
      <w:numFmt w:val="bullet"/>
      <w:lvlText w:val=""/>
      <w:lvlJc w:val="left"/>
      <w:pPr>
        <w:ind w:left="2880" w:hanging="360"/>
      </w:pPr>
      <w:rPr>
        <w:rFonts w:ascii="Symbol" w:hAnsi="Symbol" w:hint="default"/>
      </w:rPr>
    </w:lvl>
    <w:lvl w:ilvl="4" w:tplc="62C0FA52">
      <w:start w:val="1"/>
      <w:numFmt w:val="bullet"/>
      <w:lvlText w:val="o"/>
      <w:lvlJc w:val="left"/>
      <w:pPr>
        <w:ind w:left="3600" w:hanging="360"/>
      </w:pPr>
      <w:rPr>
        <w:rFonts w:ascii="Courier New" w:hAnsi="Courier New" w:hint="default"/>
      </w:rPr>
    </w:lvl>
    <w:lvl w:ilvl="5" w:tplc="9ED28DCA">
      <w:start w:val="1"/>
      <w:numFmt w:val="bullet"/>
      <w:lvlText w:val=""/>
      <w:lvlJc w:val="left"/>
      <w:pPr>
        <w:ind w:left="4320" w:hanging="360"/>
      </w:pPr>
      <w:rPr>
        <w:rFonts w:ascii="Wingdings" w:hAnsi="Wingdings" w:hint="default"/>
      </w:rPr>
    </w:lvl>
    <w:lvl w:ilvl="6" w:tplc="E4EE3D40">
      <w:start w:val="1"/>
      <w:numFmt w:val="bullet"/>
      <w:lvlText w:val=""/>
      <w:lvlJc w:val="left"/>
      <w:pPr>
        <w:ind w:left="5040" w:hanging="360"/>
      </w:pPr>
      <w:rPr>
        <w:rFonts w:ascii="Symbol" w:hAnsi="Symbol" w:hint="default"/>
      </w:rPr>
    </w:lvl>
    <w:lvl w:ilvl="7" w:tplc="311EAA6E">
      <w:start w:val="1"/>
      <w:numFmt w:val="bullet"/>
      <w:lvlText w:val="o"/>
      <w:lvlJc w:val="left"/>
      <w:pPr>
        <w:ind w:left="5760" w:hanging="360"/>
      </w:pPr>
      <w:rPr>
        <w:rFonts w:ascii="Courier New" w:hAnsi="Courier New" w:hint="default"/>
      </w:rPr>
    </w:lvl>
    <w:lvl w:ilvl="8" w:tplc="E8662E56">
      <w:start w:val="1"/>
      <w:numFmt w:val="bullet"/>
      <w:lvlText w:val=""/>
      <w:lvlJc w:val="left"/>
      <w:pPr>
        <w:ind w:left="6480" w:hanging="360"/>
      </w:pPr>
      <w:rPr>
        <w:rFonts w:ascii="Wingdings" w:hAnsi="Wingdings" w:hint="default"/>
      </w:rPr>
    </w:lvl>
  </w:abstractNum>
  <w:abstractNum w:abstractNumId="64" w15:restartNumberingAfterBreak="0">
    <w:nsid w:val="64182766"/>
    <w:multiLevelType w:val="hybridMultilevel"/>
    <w:tmpl w:val="63A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E579A6"/>
    <w:multiLevelType w:val="hybridMultilevel"/>
    <w:tmpl w:val="35C6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F55B5A"/>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6638F6"/>
    <w:multiLevelType w:val="hybridMultilevel"/>
    <w:tmpl w:val="0DE8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2144B4"/>
    <w:multiLevelType w:val="hybridMultilevel"/>
    <w:tmpl w:val="E86AEAE6"/>
    <w:lvl w:ilvl="0" w:tplc="FFFFFFFF">
      <w:start w:val="1"/>
      <w:numFmt w:val="bullet"/>
      <w:lvlText w:val=""/>
      <w:lvlJc w:val="left"/>
      <w:pPr>
        <w:ind w:left="720" w:hanging="360"/>
      </w:pPr>
      <w:rPr>
        <w:rFonts w:ascii="Symbol" w:hAnsi="Symbol" w:hint="default"/>
      </w:rPr>
    </w:lvl>
    <w:lvl w:ilvl="1" w:tplc="E1727604">
      <w:start w:val="1"/>
      <w:numFmt w:val="bullet"/>
      <w:lvlText w:val="o"/>
      <w:lvlJc w:val="left"/>
      <w:pPr>
        <w:ind w:left="1440" w:hanging="360"/>
      </w:pPr>
      <w:rPr>
        <w:rFonts w:ascii="Courier New" w:hAnsi="Courier New" w:hint="default"/>
      </w:rPr>
    </w:lvl>
    <w:lvl w:ilvl="2" w:tplc="097E9A4E">
      <w:start w:val="1"/>
      <w:numFmt w:val="bullet"/>
      <w:lvlText w:val=""/>
      <w:lvlJc w:val="left"/>
      <w:pPr>
        <w:ind w:left="2160" w:hanging="360"/>
      </w:pPr>
      <w:rPr>
        <w:rFonts w:ascii="Wingdings" w:hAnsi="Wingdings" w:hint="default"/>
      </w:rPr>
    </w:lvl>
    <w:lvl w:ilvl="3" w:tplc="22B4A1BC">
      <w:start w:val="1"/>
      <w:numFmt w:val="bullet"/>
      <w:lvlText w:val=""/>
      <w:lvlJc w:val="left"/>
      <w:pPr>
        <w:ind w:left="2880" w:hanging="360"/>
      </w:pPr>
      <w:rPr>
        <w:rFonts w:ascii="Symbol" w:hAnsi="Symbol" w:hint="default"/>
      </w:rPr>
    </w:lvl>
    <w:lvl w:ilvl="4" w:tplc="1966A12A">
      <w:start w:val="1"/>
      <w:numFmt w:val="bullet"/>
      <w:lvlText w:val="o"/>
      <w:lvlJc w:val="left"/>
      <w:pPr>
        <w:ind w:left="3600" w:hanging="360"/>
      </w:pPr>
      <w:rPr>
        <w:rFonts w:ascii="Courier New" w:hAnsi="Courier New" w:hint="default"/>
      </w:rPr>
    </w:lvl>
    <w:lvl w:ilvl="5" w:tplc="60A05C90">
      <w:start w:val="1"/>
      <w:numFmt w:val="bullet"/>
      <w:lvlText w:val=""/>
      <w:lvlJc w:val="left"/>
      <w:pPr>
        <w:ind w:left="4320" w:hanging="360"/>
      </w:pPr>
      <w:rPr>
        <w:rFonts w:ascii="Wingdings" w:hAnsi="Wingdings" w:hint="default"/>
      </w:rPr>
    </w:lvl>
    <w:lvl w:ilvl="6" w:tplc="75D25E48">
      <w:start w:val="1"/>
      <w:numFmt w:val="bullet"/>
      <w:lvlText w:val=""/>
      <w:lvlJc w:val="left"/>
      <w:pPr>
        <w:ind w:left="5040" w:hanging="360"/>
      </w:pPr>
      <w:rPr>
        <w:rFonts w:ascii="Symbol" w:hAnsi="Symbol" w:hint="default"/>
      </w:rPr>
    </w:lvl>
    <w:lvl w:ilvl="7" w:tplc="56963986">
      <w:start w:val="1"/>
      <w:numFmt w:val="bullet"/>
      <w:lvlText w:val="o"/>
      <w:lvlJc w:val="left"/>
      <w:pPr>
        <w:ind w:left="5760" w:hanging="360"/>
      </w:pPr>
      <w:rPr>
        <w:rFonts w:ascii="Courier New" w:hAnsi="Courier New" w:hint="default"/>
      </w:rPr>
    </w:lvl>
    <w:lvl w:ilvl="8" w:tplc="46603734">
      <w:start w:val="1"/>
      <w:numFmt w:val="bullet"/>
      <w:lvlText w:val=""/>
      <w:lvlJc w:val="left"/>
      <w:pPr>
        <w:ind w:left="6480" w:hanging="360"/>
      </w:pPr>
      <w:rPr>
        <w:rFonts w:ascii="Wingdings" w:hAnsi="Wingdings" w:hint="default"/>
      </w:rPr>
    </w:lvl>
  </w:abstractNum>
  <w:abstractNum w:abstractNumId="69" w15:restartNumberingAfterBreak="0">
    <w:nsid w:val="67723D6A"/>
    <w:multiLevelType w:val="hybridMultilevel"/>
    <w:tmpl w:val="ED3A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AF7F82"/>
    <w:multiLevelType w:val="hybridMultilevel"/>
    <w:tmpl w:val="DC320ECA"/>
    <w:lvl w:ilvl="0" w:tplc="FFFFFFFF">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11468E6"/>
    <w:multiLevelType w:val="hybridMultilevel"/>
    <w:tmpl w:val="40624BD4"/>
    <w:lvl w:ilvl="0" w:tplc="9064B75A">
      <w:start w:val="1"/>
      <w:numFmt w:val="bullet"/>
      <w:lvlText w:val=""/>
      <w:lvlJc w:val="left"/>
      <w:pPr>
        <w:ind w:left="720" w:hanging="360"/>
      </w:pPr>
      <w:rPr>
        <w:rFonts w:ascii="Symbol" w:hAnsi="Symbol" w:hint="default"/>
      </w:rPr>
    </w:lvl>
    <w:lvl w:ilvl="1" w:tplc="8E26D846">
      <w:start w:val="1"/>
      <w:numFmt w:val="bullet"/>
      <w:lvlText w:val="o"/>
      <w:lvlJc w:val="left"/>
      <w:pPr>
        <w:ind w:left="1440" w:hanging="360"/>
      </w:pPr>
      <w:rPr>
        <w:rFonts w:ascii="Courier New" w:hAnsi="Courier New" w:hint="default"/>
      </w:rPr>
    </w:lvl>
    <w:lvl w:ilvl="2" w:tplc="A88CB2C2">
      <w:start w:val="1"/>
      <w:numFmt w:val="bullet"/>
      <w:lvlText w:val=""/>
      <w:lvlJc w:val="left"/>
      <w:pPr>
        <w:ind w:left="2160" w:hanging="360"/>
      </w:pPr>
      <w:rPr>
        <w:rFonts w:ascii="Wingdings" w:hAnsi="Wingdings" w:hint="default"/>
      </w:rPr>
    </w:lvl>
    <w:lvl w:ilvl="3" w:tplc="3F00492E">
      <w:start w:val="1"/>
      <w:numFmt w:val="bullet"/>
      <w:lvlText w:val=""/>
      <w:lvlJc w:val="left"/>
      <w:pPr>
        <w:ind w:left="2880" w:hanging="360"/>
      </w:pPr>
      <w:rPr>
        <w:rFonts w:ascii="Symbol" w:hAnsi="Symbol" w:hint="default"/>
      </w:rPr>
    </w:lvl>
    <w:lvl w:ilvl="4" w:tplc="C3E0DA08">
      <w:start w:val="1"/>
      <w:numFmt w:val="bullet"/>
      <w:lvlText w:val="o"/>
      <w:lvlJc w:val="left"/>
      <w:pPr>
        <w:ind w:left="3600" w:hanging="360"/>
      </w:pPr>
      <w:rPr>
        <w:rFonts w:ascii="Courier New" w:hAnsi="Courier New" w:hint="default"/>
      </w:rPr>
    </w:lvl>
    <w:lvl w:ilvl="5" w:tplc="0A8853BA">
      <w:start w:val="1"/>
      <w:numFmt w:val="bullet"/>
      <w:lvlText w:val=""/>
      <w:lvlJc w:val="left"/>
      <w:pPr>
        <w:ind w:left="4320" w:hanging="360"/>
      </w:pPr>
      <w:rPr>
        <w:rFonts w:ascii="Wingdings" w:hAnsi="Wingdings" w:hint="default"/>
      </w:rPr>
    </w:lvl>
    <w:lvl w:ilvl="6" w:tplc="680C2646">
      <w:start w:val="1"/>
      <w:numFmt w:val="bullet"/>
      <w:lvlText w:val=""/>
      <w:lvlJc w:val="left"/>
      <w:pPr>
        <w:ind w:left="5040" w:hanging="360"/>
      </w:pPr>
      <w:rPr>
        <w:rFonts w:ascii="Symbol" w:hAnsi="Symbol" w:hint="default"/>
      </w:rPr>
    </w:lvl>
    <w:lvl w:ilvl="7" w:tplc="A3C89B1A">
      <w:start w:val="1"/>
      <w:numFmt w:val="bullet"/>
      <w:lvlText w:val="o"/>
      <w:lvlJc w:val="left"/>
      <w:pPr>
        <w:ind w:left="5760" w:hanging="360"/>
      </w:pPr>
      <w:rPr>
        <w:rFonts w:ascii="Courier New" w:hAnsi="Courier New" w:hint="default"/>
      </w:rPr>
    </w:lvl>
    <w:lvl w:ilvl="8" w:tplc="B920968C">
      <w:start w:val="1"/>
      <w:numFmt w:val="bullet"/>
      <w:lvlText w:val=""/>
      <w:lvlJc w:val="left"/>
      <w:pPr>
        <w:ind w:left="6480" w:hanging="360"/>
      </w:pPr>
      <w:rPr>
        <w:rFonts w:ascii="Wingdings" w:hAnsi="Wingdings" w:hint="default"/>
      </w:rPr>
    </w:lvl>
  </w:abstractNum>
  <w:abstractNum w:abstractNumId="72" w15:restartNumberingAfterBreak="0">
    <w:nsid w:val="72CD7B75"/>
    <w:multiLevelType w:val="hybridMultilevel"/>
    <w:tmpl w:val="23EC8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49D0DEE"/>
    <w:multiLevelType w:val="hybridMultilevel"/>
    <w:tmpl w:val="D38E723E"/>
    <w:lvl w:ilvl="0" w:tplc="290ACFB6">
      <w:start w:val="1"/>
      <w:numFmt w:val="decimal"/>
      <w:lvlText w:val="(%1)"/>
      <w:lvlJc w:val="left"/>
      <w:pPr>
        <w:ind w:left="720" w:hanging="360"/>
      </w:pPr>
      <w:rPr>
        <w:rFonts w:ascii="Arial" w:hAnsi="Arial" w:cs="Arial"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DF40FD"/>
    <w:multiLevelType w:val="hybridMultilevel"/>
    <w:tmpl w:val="461E7E46"/>
    <w:lvl w:ilvl="0" w:tplc="C4D01760">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3172C9"/>
    <w:multiLevelType w:val="hybridMultilevel"/>
    <w:tmpl w:val="028ACC80"/>
    <w:lvl w:ilvl="0" w:tplc="F33E361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5D7E74"/>
    <w:multiLevelType w:val="hybridMultilevel"/>
    <w:tmpl w:val="E71A56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A752DEA"/>
    <w:multiLevelType w:val="hybridMultilevel"/>
    <w:tmpl w:val="7604D81A"/>
    <w:lvl w:ilvl="0" w:tplc="F85EF9C8">
      <w:start w:val="1"/>
      <w:numFmt w:val="lowerLetter"/>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137BA6"/>
    <w:multiLevelType w:val="hybridMultilevel"/>
    <w:tmpl w:val="D7C8BCE0"/>
    <w:lvl w:ilvl="0" w:tplc="9064B7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E751936"/>
    <w:multiLevelType w:val="hybridMultilevel"/>
    <w:tmpl w:val="EDAEBDFC"/>
    <w:lvl w:ilvl="0" w:tplc="2256B948">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335694">
    <w:abstractNumId w:val="71"/>
  </w:num>
  <w:num w:numId="2" w16cid:durableId="1291476902">
    <w:abstractNumId w:val="5"/>
  </w:num>
  <w:num w:numId="3" w16cid:durableId="1265843279">
    <w:abstractNumId w:val="36"/>
  </w:num>
  <w:num w:numId="4" w16cid:durableId="318731150">
    <w:abstractNumId w:val="0"/>
  </w:num>
  <w:num w:numId="5" w16cid:durableId="1734037248">
    <w:abstractNumId w:val="63"/>
  </w:num>
  <w:num w:numId="6" w16cid:durableId="1000042885">
    <w:abstractNumId w:val="10"/>
  </w:num>
  <w:num w:numId="7" w16cid:durableId="394162896">
    <w:abstractNumId w:val="39"/>
  </w:num>
  <w:num w:numId="8" w16cid:durableId="309939349">
    <w:abstractNumId w:val="2"/>
  </w:num>
  <w:num w:numId="9" w16cid:durableId="1505631893">
    <w:abstractNumId w:val="45"/>
  </w:num>
  <w:num w:numId="10" w16cid:durableId="823162474">
    <w:abstractNumId w:val="19"/>
  </w:num>
  <w:num w:numId="11" w16cid:durableId="343636020">
    <w:abstractNumId w:val="68"/>
  </w:num>
  <w:num w:numId="12" w16cid:durableId="782265861">
    <w:abstractNumId w:val="70"/>
  </w:num>
  <w:num w:numId="13" w16cid:durableId="585843249">
    <w:abstractNumId w:val="46"/>
  </w:num>
  <w:num w:numId="14" w16cid:durableId="761024117">
    <w:abstractNumId w:val="43"/>
  </w:num>
  <w:num w:numId="15" w16cid:durableId="446462541">
    <w:abstractNumId w:val="49"/>
  </w:num>
  <w:num w:numId="16" w16cid:durableId="701903913">
    <w:abstractNumId w:val="69"/>
  </w:num>
  <w:num w:numId="17" w16cid:durableId="1345746233">
    <w:abstractNumId w:val="7"/>
  </w:num>
  <w:num w:numId="18" w16cid:durableId="1685085483">
    <w:abstractNumId w:val="53"/>
  </w:num>
  <w:num w:numId="19" w16cid:durableId="836270257">
    <w:abstractNumId w:val="61"/>
  </w:num>
  <w:num w:numId="20" w16cid:durableId="1390569224">
    <w:abstractNumId w:val="57"/>
  </w:num>
  <w:num w:numId="21" w16cid:durableId="105663941">
    <w:abstractNumId w:val="38"/>
  </w:num>
  <w:num w:numId="22" w16cid:durableId="1115639314">
    <w:abstractNumId w:val="30"/>
  </w:num>
  <w:num w:numId="23" w16cid:durableId="1371222384">
    <w:abstractNumId w:val="29"/>
  </w:num>
  <w:num w:numId="24" w16cid:durableId="383797874">
    <w:abstractNumId w:val="55"/>
  </w:num>
  <w:num w:numId="25" w16cid:durableId="856699349">
    <w:abstractNumId w:val="64"/>
  </w:num>
  <w:num w:numId="26" w16cid:durableId="896861689">
    <w:abstractNumId w:val="18"/>
  </w:num>
  <w:num w:numId="27" w16cid:durableId="1156342285">
    <w:abstractNumId w:val="25"/>
  </w:num>
  <w:num w:numId="28" w16cid:durableId="1034505258">
    <w:abstractNumId w:val="35"/>
  </w:num>
  <w:num w:numId="29" w16cid:durableId="195966323">
    <w:abstractNumId w:val="56"/>
  </w:num>
  <w:num w:numId="30" w16cid:durableId="2063941189">
    <w:abstractNumId w:val="20"/>
  </w:num>
  <w:num w:numId="31" w16cid:durableId="290287606">
    <w:abstractNumId w:val="72"/>
  </w:num>
  <w:num w:numId="32" w16cid:durableId="1912348104">
    <w:abstractNumId w:val="65"/>
  </w:num>
  <w:num w:numId="33" w16cid:durableId="1606688937">
    <w:abstractNumId w:val="16"/>
  </w:num>
  <w:num w:numId="34" w16cid:durableId="274335407">
    <w:abstractNumId w:val="28"/>
  </w:num>
  <w:num w:numId="35" w16cid:durableId="493568769">
    <w:abstractNumId w:val="12"/>
  </w:num>
  <w:num w:numId="36" w16cid:durableId="364213074">
    <w:abstractNumId w:val="6"/>
  </w:num>
  <w:num w:numId="37" w16cid:durableId="2081635498">
    <w:abstractNumId w:val="23"/>
  </w:num>
  <w:num w:numId="38" w16cid:durableId="1856070607">
    <w:abstractNumId w:val="24"/>
  </w:num>
  <w:num w:numId="39" w16cid:durableId="165292922">
    <w:abstractNumId w:val="9"/>
  </w:num>
  <w:num w:numId="40" w16cid:durableId="484443094">
    <w:abstractNumId w:val="33"/>
  </w:num>
  <w:num w:numId="41" w16cid:durableId="214245740">
    <w:abstractNumId w:val="22"/>
  </w:num>
  <w:num w:numId="42" w16cid:durableId="770471376">
    <w:abstractNumId w:val="48"/>
  </w:num>
  <w:num w:numId="43" w16cid:durableId="1783918573">
    <w:abstractNumId w:val="62"/>
  </w:num>
  <w:num w:numId="44" w16cid:durableId="445078872">
    <w:abstractNumId w:val="77"/>
  </w:num>
  <w:num w:numId="45" w16cid:durableId="1173645667">
    <w:abstractNumId w:val="76"/>
  </w:num>
  <w:num w:numId="46" w16cid:durableId="963655091">
    <w:abstractNumId w:val="40"/>
  </w:num>
  <w:num w:numId="47" w16cid:durableId="262692054">
    <w:abstractNumId w:val="14"/>
  </w:num>
  <w:num w:numId="48" w16cid:durableId="61802112">
    <w:abstractNumId w:val="52"/>
  </w:num>
  <w:num w:numId="49" w16cid:durableId="2032022757">
    <w:abstractNumId w:val="3"/>
  </w:num>
  <w:num w:numId="50" w16cid:durableId="1693148141">
    <w:abstractNumId w:val="66"/>
  </w:num>
  <w:num w:numId="51" w16cid:durableId="1803232968">
    <w:abstractNumId w:val="32"/>
  </w:num>
  <w:num w:numId="52" w16cid:durableId="1881821717">
    <w:abstractNumId w:val="27"/>
  </w:num>
  <w:num w:numId="53" w16cid:durableId="90048358">
    <w:abstractNumId w:val="75"/>
  </w:num>
  <w:num w:numId="54" w16cid:durableId="1887335377">
    <w:abstractNumId w:val="11"/>
  </w:num>
  <w:num w:numId="55" w16cid:durableId="132722542">
    <w:abstractNumId w:val="44"/>
  </w:num>
  <w:num w:numId="56" w16cid:durableId="727193258">
    <w:abstractNumId w:val="4"/>
  </w:num>
  <w:num w:numId="57" w16cid:durableId="939727540">
    <w:abstractNumId w:val="15"/>
  </w:num>
  <w:num w:numId="58" w16cid:durableId="1891264853">
    <w:abstractNumId w:val="34"/>
  </w:num>
  <w:num w:numId="59" w16cid:durableId="152067481">
    <w:abstractNumId w:val="59"/>
  </w:num>
  <w:num w:numId="60" w16cid:durableId="1635332970">
    <w:abstractNumId w:val="78"/>
  </w:num>
  <w:num w:numId="61" w16cid:durableId="1765614889">
    <w:abstractNumId w:val="60"/>
  </w:num>
  <w:num w:numId="62" w16cid:durableId="2086603205">
    <w:abstractNumId w:val="37"/>
  </w:num>
  <w:num w:numId="63" w16cid:durableId="1434550031">
    <w:abstractNumId w:val="51"/>
  </w:num>
  <w:num w:numId="64" w16cid:durableId="1508060217">
    <w:abstractNumId w:val="73"/>
  </w:num>
  <w:num w:numId="65" w16cid:durableId="1076590232">
    <w:abstractNumId w:val="31"/>
  </w:num>
  <w:num w:numId="66" w16cid:durableId="1595553923">
    <w:abstractNumId w:val="54"/>
  </w:num>
  <w:num w:numId="67" w16cid:durableId="547569882">
    <w:abstractNumId w:val="1"/>
  </w:num>
  <w:num w:numId="68" w16cid:durableId="485899444">
    <w:abstractNumId w:val="8"/>
  </w:num>
  <w:num w:numId="69" w16cid:durableId="275218271">
    <w:abstractNumId w:val="21"/>
  </w:num>
  <w:num w:numId="70" w16cid:durableId="1520512741">
    <w:abstractNumId w:val="26"/>
  </w:num>
  <w:num w:numId="71" w16cid:durableId="962149584">
    <w:abstractNumId w:val="41"/>
  </w:num>
  <w:num w:numId="72" w16cid:durableId="572158666">
    <w:abstractNumId w:val="42"/>
  </w:num>
  <w:num w:numId="73" w16cid:durableId="80758383">
    <w:abstractNumId w:val="79"/>
  </w:num>
  <w:num w:numId="74" w16cid:durableId="1780568686">
    <w:abstractNumId w:val="17"/>
  </w:num>
  <w:num w:numId="75" w16cid:durableId="1731539426">
    <w:abstractNumId w:val="74"/>
  </w:num>
  <w:num w:numId="76" w16cid:durableId="137654911">
    <w:abstractNumId w:val="58"/>
  </w:num>
  <w:num w:numId="77" w16cid:durableId="955671735">
    <w:abstractNumId w:val="13"/>
  </w:num>
  <w:num w:numId="78" w16cid:durableId="399183139">
    <w:abstractNumId w:val="67"/>
  </w:num>
  <w:num w:numId="79" w16cid:durableId="1248076704">
    <w:abstractNumId w:val="47"/>
  </w:num>
  <w:num w:numId="80" w16cid:durableId="655257094">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3B"/>
    <w:rsid w:val="00000934"/>
    <w:rsid w:val="000009DB"/>
    <w:rsid w:val="00001915"/>
    <w:rsid w:val="00004039"/>
    <w:rsid w:val="000046A7"/>
    <w:rsid w:val="00004BF6"/>
    <w:rsid w:val="000057B9"/>
    <w:rsid w:val="0000587E"/>
    <w:rsid w:val="000059AE"/>
    <w:rsid w:val="0000665E"/>
    <w:rsid w:val="00006B3D"/>
    <w:rsid w:val="00006F61"/>
    <w:rsid w:val="00007800"/>
    <w:rsid w:val="00011036"/>
    <w:rsid w:val="00012B0A"/>
    <w:rsid w:val="00012DF2"/>
    <w:rsid w:val="0001366C"/>
    <w:rsid w:val="00013C6D"/>
    <w:rsid w:val="00014748"/>
    <w:rsid w:val="00014EA7"/>
    <w:rsid w:val="000166E8"/>
    <w:rsid w:val="00016916"/>
    <w:rsid w:val="000172B5"/>
    <w:rsid w:val="0002026D"/>
    <w:rsid w:val="000207B7"/>
    <w:rsid w:val="00021304"/>
    <w:rsid w:val="0002193E"/>
    <w:rsid w:val="000223C1"/>
    <w:rsid w:val="000225E1"/>
    <w:rsid w:val="00023074"/>
    <w:rsid w:val="00023374"/>
    <w:rsid w:val="000233F3"/>
    <w:rsid w:val="00023525"/>
    <w:rsid w:val="00023AE1"/>
    <w:rsid w:val="00024B45"/>
    <w:rsid w:val="00024B48"/>
    <w:rsid w:val="00024DAD"/>
    <w:rsid w:val="00024DB4"/>
    <w:rsid w:val="000257EB"/>
    <w:rsid w:val="0002646C"/>
    <w:rsid w:val="000265E6"/>
    <w:rsid w:val="00026BC1"/>
    <w:rsid w:val="00027FB7"/>
    <w:rsid w:val="00027FBE"/>
    <w:rsid w:val="000303B3"/>
    <w:rsid w:val="000303E9"/>
    <w:rsid w:val="00030980"/>
    <w:rsid w:val="00030C99"/>
    <w:rsid w:val="000317D7"/>
    <w:rsid w:val="00032BB7"/>
    <w:rsid w:val="00033ECA"/>
    <w:rsid w:val="000340C5"/>
    <w:rsid w:val="0003435F"/>
    <w:rsid w:val="00034682"/>
    <w:rsid w:val="00034872"/>
    <w:rsid w:val="000357CE"/>
    <w:rsid w:val="00036A31"/>
    <w:rsid w:val="00036EB2"/>
    <w:rsid w:val="0003705D"/>
    <w:rsid w:val="00037641"/>
    <w:rsid w:val="00040C4D"/>
    <w:rsid w:val="000410C2"/>
    <w:rsid w:val="00041C05"/>
    <w:rsid w:val="00041F81"/>
    <w:rsid w:val="00042756"/>
    <w:rsid w:val="00042AEC"/>
    <w:rsid w:val="000447C4"/>
    <w:rsid w:val="000451CF"/>
    <w:rsid w:val="00045334"/>
    <w:rsid w:val="000458D3"/>
    <w:rsid w:val="00045D1D"/>
    <w:rsid w:val="00046296"/>
    <w:rsid w:val="00047026"/>
    <w:rsid w:val="0004767F"/>
    <w:rsid w:val="00047712"/>
    <w:rsid w:val="000517D8"/>
    <w:rsid w:val="00053CD5"/>
    <w:rsid w:val="00054046"/>
    <w:rsid w:val="0005437A"/>
    <w:rsid w:val="00054686"/>
    <w:rsid w:val="00054A68"/>
    <w:rsid w:val="00055911"/>
    <w:rsid w:val="00055FEB"/>
    <w:rsid w:val="00056469"/>
    <w:rsid w:val="0005650E"/>
    <w:rsid w:val="000568BF"/>
    <w:rsid w:val="0005736B"/>
    <w:rsid w:val="00057B94"/>
    <w:rsid w:val="000605FC"/>
    <w:rsid w:val="00060657"/>
    <w:rsid w:val="00060DC2"/>
    <w:rsid w:val="000615A6"/>
    <w:rsid w:val="000618C1"/>
    <w:rsid w:val="00062A7A"/>
    <w:rsid w:val="00064597"/>
    <w:rsid w:val="00064A2F"/>
    <w:rsid w:val="00064F8F"/>
    <w:rsid w:val="00064FCF"/>
    <w:rsid w:val="00065516"/>
    <w:rsid w:val="00065878"/>
    <w:rsid w:val="00065D8B"/>
    <w:rsid w:val="00066268"/>
    <w:rsid w:val="00070764"/>
    <w:rsid w:val="00070A25"/>
    <w:rsid w:val="00070B34"/>
    <w:rsid w:val="00070FFD"/>
    <w:rsid w:val="0007192D"/>
    <w:rsid w:val="00071A69"/>
    <w:rsid w:val="00071F17"/>
    <w:rsid w:val="00073822"/>
    <w:rsid w:val="000742B0"/>
    <w:rsid w:val="00074DC8"/>
    <w:rsid w:val="00075600"/>
    <w:rsid w:val="00075EE6"/>
    <w:rsid w:val="00075FBE"/>
    <w:rsid w:val="00076CC9"/>
    <w:rsid w:val="00076D6F"/>
    <w:rsid w:val="0007775A"/>
    <w:rsid w:val="00077F29"/>
    <w:rsid w:val="00077FA4"/>
    <w:rsid w:val="000803CA"/>
    <w:rsid w:val="00080B83"/>
    <w:rsid w:val="00081127"/>
    <w:rsid w:val="00081959"/>
    <w:rsid w:val="00081DCD"/>
    <w:rsid w:val="0008347E"/>
    <w:rsid w:val="0008374F"/>
    <w:rsid w:val="000837B3"/>
    <w:rsid w:val="0008385B"/>
    <w:rsid w:val="00084181"/>
    <w:rsid w:val="00085449"/>
    <w:rsid w:val="0008570B"/>
    <w:rsid w:val="00086969"/>
    <w:rsid w:val="00086983"/>
    <w:rsid w:val="0008729C"/>
    <w:rsid w:val="00092603"/>
    <w:rsid w:val="000927CE"/>
    <w:rsid w:val="0009361B"/>
    <w:rsid w:val="00095735"/>
    <w:rsid w:val="00096394"/>
    <w:rsid w:val="0009699B"/>
    <w:rsid w:val="00097DA8"/>
    <w:rsid w:val="000A0720"/>
    <w:rsid w:val="000A0AF7"/>
    <w:rsid w:val="000A0EC5"/>
    <w:rsid w:val="000A663C"/>
    <w:rsid w:val="000A6AF5"/>
    <w:rsid w:val="000A6C61"/>
    <w:rsid w:val="000A76C7"/>
    <w:rsid w:val="000B0045"/>
    <w:rsid w:val="000B0EE8"/>
    <w:rsid w:val="000B2214"/>
    <w:rsid w:val="000B2D19"/>
    <w:rsid w:val="000B3208"/>
    <w:rsid w:val="000B377A"/>
    <w:rsid w:val="000B3AE6"/>
    <w:rsid w:val="000B411D"/>
    <w:rsid w:val="000B4C88"/>
    <w:rsid w:val="000B53B5"/>
    <w:rsid w:val="000B772A"/>
    <w:rsid w:val="000C002A"/>
    <w:rsid w:val="000C05B6"/>
    <w:rsid w:val="000C286D"/>
    <w:rsid w:val="000C30D4"/>
    <w:rsid w:val="000C3B7D"/>
    <w:rsid w:val="000C4A8C"/>
    <w:rsid w:val="000C4C82"/>
    <w:rsid w:val="000C567A"/>
    <w:rsid w:val="000C60B0"/>
    <w:rsid w:val="000C62C4"/>
    <w:rsid w:val="000C63C4"/>
    <w:rsid w:val="000C7139"/>
    <w:rsid w:val="000C730D"/>
    <w:rsid w:val="000C7547"/>
    <w:rsid w:val="000C7776"/>
    <w:rsid w:val="000D0167"/>
    <w:rsid w:val="000D02D3"/>
    <w:rsid w:val="000D0354"/>
    <w:rsid w:val="000D0558"/>
    <w:rsid w:val="000D0984"/>
    <w:rsid w:val="000D0D5A"/>
    <w:rsid w:val="000D18CD"/>
    <w:rsid w:val="000D1D53"/>
    <w:rsid w:val="000D1F14"/>
    <w:rsid w:val="000D2045"/>
    <w:rsid w:val="000D23D2"/>
    <w:rsid w:val="000D2994"/>
    <w:rsid w:val="000D3487"/>
    <w:rsid w:val="000D39FC"/>
    <w:rsid w:val="000D42F8"/>
    <w:rsid w:val="000D4444"/>
    <w:rsid w:val="000D46CF"/>
    <w:rsid w:val="000D50CE"/>
    <w:rsid w:val="000D55E9"/>
    <w:rsid w:val="000D611F"/>
    <w:rsid w:val="000D7200"/>
    <w:rsid w:val="000D7638"/>
    <w:rsid w:val="000D7C65"/>
    <w:rsid w:val="000E0A3C"/>
    <w:rsid w:val="000E1709"/>
    <w:rsid w:val="000E1D50"/>
    <w:rsid w:val="000E208A"/>
    <w:rsid w:val="000E380A"/>
    <w:rsid w:val="000E41E0"/>
    <w:rsid w:val="000E4711"/>
    <w:rsid w:val="000E5CB9"/>
    <w:rsid w:val="000E5F7B"/>
    <w:rsid w:val="000E6215"/>
    <w:rsid w:val="000E76EC"/>
    <w:rsid w:val="000E7F05"/>
    <w:rsid w:val="000F0A61"/>
    <w:rsid w:val="000F0ABC"/>
    <w:rsid w:val="000F285C"/>
    <w:rsid w:val="000F2A75"/>
    <w:rsid w:val="000F3024"/>
    <w:rsid w:val="000F33FF"/>
    <w:rsid w:val="000F35A8"/>
    <w:rsid w:val="000F501D"/>
    <w:rsid w:val="000F5DDE"/>
    <w:rsid w:val="000F6A33"/>
    <w:rsid w:val="001006E5"/>
    <w:rsid w:val="00100D86"/>
    <w:rsid w:val="00101334"/>
    <w:rsid w:val="0010154E"/>
    <w:rsid w:val="00101EF6"/>
    <w:rsid w:val="0010245B"/>
    <w:rsid w:val="0010261A"/>
    <w:rsid w:val="001032AA"/>
    <w:rsid w:val="00104735"/>
    <w:rsid w:val="00104FC7"/>
    <w:rsid w:val="00105842"/>
    <w:rsid w:val="00105BF9"/>
    <w:rsid w:val="00107DC8"/>
    <w:rsid w:val="00110079"/>
    <w:rsid w:val="001102E5"/>
    <w:rsid w:val="00110BA1"/>
    <w:rsid w:val="001117A4"/>
    <w:rsid w:val="001117FE"/>
    <w:rsid w:val="00112973"/>
    <w:rsid w:val="00112A41"/>
    <w:rsid w:val="00113496"/>
    <w:rsid w:val="0011450D"/>
    <w:rsid w:val="001147D5"/>
    <w:rsid w:val="00114F01"/>
    <w:rsid w:val="001150C1"/>
    <w:rsid w:val="00115729"/>
    <w:rsid w:val="00115AEF"/>
    <w:rsid w:val="00115D5E"/>
    <w:rsid w:val="001176E9"/>
    <w:rsid w:val="001202CD"/>
    <w:rsid w:val="001218A0"/>
    <w:rsid w:val="00121DBC"/>
    <w:rsid w:val="00122376"/>
    <w:rsid w:val="00122A60"/>
    <w:rsid w:val="001235D0"/>
    <w:rsid w:val="00123BD9"/>
    <w:rsid w:val="00123FD7"/>
    <w:rsid w:val="001242ED"/>
    <w:rsid w:val="001245D2"/>
    <w:rsid w:val="00124845"/>
    <w:rsid w:val="00124D96"/>
    <w:rsid w:val="001250AC"/>
    <w:rsid w:val="00126256"/>
    <w:rsid w:val="001303AA"/>
    <w:rsid w:val="00131125"/>
    <w:rsid w:val="001312A1"/>
    <w:rsid w:val="00132611"/>
    <w:rsid w:val="00132966"/>
    <w:rsid w:val="00133D8E"/>
    <w:rsid w:val="001350BD"/>
    <w:rsid w:val="00135474"/>
    <w:rsid w:val="0013552E"/>
    <w:rsid w:val="001359BA"/>
    <w:rsid w:val="001359BF"/>
    <w:rsid w:val="00136755"/>
    <w:rsid w:val="00136BDD"/>
    <w:rsid w:val="00136CAC"/>
    <w:rsid w:val="00136CCB"/>
    <w:rsid w:val="00136CF1"/>
    <w:rsid w:val="001379A2"/>
    <w:rsid w:val="00137CA0"/>
    <w:rsid w:val="00137D4B"/>
    <w:rsid w:val="00137DA5"/>
    <w:rsid w:val="00140BC3"/>
    <w:rsid w:val="00140CE5"/>
    <w:rsid w:val="00141908"/>
    <w:rsid w:val="00141D9E"/>
    <w:rsid w:val="00141FE4"/>
    <w:rsid w:val="001433F2"/>
    <w:rsid w:val="00143616"/>
    <w:rsid w:val="00143B57"/>
    <w:rsid w:val="00144BD9"/>
    <w:rsid w:val="00146422"/>
    <w:rsid w:val="00147D2F"/>
    <w:rsid w:val="00150CB9"/>
    <w:rsid w:val="00151110"/>
    <w:rsid w:val="00152938"/>
    <w:rsid w:val="001537EE"/>
    <w:rsid w:val="00153BF9"/>
    <w:rsid w:val="001545AF"/>
    <w:rsid w:val="001568B7"/>
    <w:rsid w:val="00156BD1"/>
    <w:rsid w:val="00156DFD"/>
    <w:rsid w:val="00156F38"/>
    <w:rsid w:val="00160EA2"/>
    <w:rsid w:val="001611FE"/>
    <w:rsid w:val="0016134A"/>
    <w:rsid w:val="00161793"/>
    <w:rsid w:val="00162F80"/>
    <w:rsid w:val="001630BC"/>
    <w:rsid w:val="00163345"/>
    <w:rsid w:val="001647E6"/>
    <w:rsid w:val="00164827"/>
    <w:rsid w:val="00164A45"/>
    <w:rsid w:val="00164E44"/>
    <w:rsid w:val="00164EC8"/>
    <w:rsid w:val="00164F62"/>
    <w:rsid w:val="001664A4"/>
    <w:rsid w:val="001664EA"/>
    <w:rsid w:val="001668FE"/>
    <w:rsid w:val="00166BAA"/>
    <w:rsid w:val="0017042D"/>
    <w:rsid w:val="001725B3"/>
    <w:rsid w:val="001729C1"/>
    <w:rsid w:val="001729DE"/>
    <w:rsid w:val="00173433"/>
    <w:rsid w:val="00173B49"/>
    <w:rsid w:val="0017630C"/>
    <w:rsid w:val="00176540"/>
    <w:rsid w:val="00176CEF"/>
    <w:rsid w:val="00177309"/>
    <w:rsid w:val="00177EB5"/>
    <w:rsid w:val="00177F38"/>
    <w:rsid w:val="001804E3"/>
    <w:rsid w:val="00180FC5"/>
    <w:rsid w:val="0018111C"/>
    <w:rsid w:val="00181320"/>
    <w:rsid w:val="001813A4"/>
    <w:rsid w:val="00181918"/>
    <w:rsid w:val="0018227C"/>
    <w:rsid w:val="00182E75"/>
    <w:rsid w:val="001835E9"/>
    <w:rsid w:val="00183639"/>
    <w:rsid w:val="0018385A"/>
    <w:rsid w:val="00183876"/>
    <w:rsid w:val="00183D47"/>
    <w:rsid w:val="001846DD"/>
    <w:rsid w:val="00185648"/>
    <w:rsid w:val="00185B59"/>
    <w:rsid w:val="001866BE"/>
    <w:rsid w:val="0018723D"/>
    <w:rsid w:val="00187BBC"/>
    <w:rsid w:val="00187E0F"/>
    <w:rsid w:val="00190670"/>
    <w:rsid w:val="00191020"/>
    <w:rsid w:val="00191623"/>
    <w:rsid w:val="001919F1"/>
    <w:rsid w:val="00191CCD"/>
    <w:rsid w:val="00191E5E"/>
    <w:rsid w:val="001921FA"/>
    <w:rsid w:val="00192D73"/>
    <w:rsid w:val="00192F25"/>
    <w:rsid w:val="00194682"/>
    <w:rsid w:val="00194690"/>
    <w:rsid w:val="0019572A"/>
    <w:rsid w:val="00197D3D"/>
    <w:rsid w:val="001A02AF"/>
    <w:rsid w:val="001A14FF"/>
    <w:rsid w:val="001A1CBE"/>
    <w:rsid w:val="001A1D15"/>
    <w:rsid w:val="001A2CB0"/>
    <w:rsid w:val="001A2DE5"/>
    <w:rsid w:val="001A2F01"/>
    <w:rsid w:val="001A3962"/>
    <w:rsid w:val="001A4258"/>
    <w:rsid w:val="001A7DC1"/>
    <w:rsid w:val="001A7E0D"/>
    <w:rsid w:val="001B0782"/>
    <w:rsid w:val="001B136E"/>
    <w:rsid w:val="001B20A3"/>
    <w:rsid w:val="001B3BB7"/>
    <w:rsid w:val="001B45AA"/>
    <w:rsid w:val="001B55A8"/>
    <w:rsid w:val="001B737A"/>
    <w:rsid w:val="001C018C"/>
    <w:rsid w:val="001C028F"/>
    <w:rsid w:val="001C0824"/>
    <w:rsid w:val="001C0E48"/>
    <w:rsid w:val="001C1106"/>
    <w:rsid w:val="001C197E"/>
    <w:rsid w:val="001C1CA2"/>
    <w:rsid w:val="001C24E4"/>
    <w:rsid w:val="001C2F7C"/>
    <w:rsid w:val="001C4546"/>
    <w:rsid w:val="001C46B4"/>
    <w:rsid w:val="001C4E51"/>
    <w:rsid w:val="001C5A1C"/>
    <w:rsid w:val="001C5B4A"/>
    <w:rsid w:val="001C5FE9"/>
    <w:rsid w:val="001C60AE"/>
    <w:rsid w:val="001C6120"/>
    <w:rsid w:val="001C6EAE"/>
    <w:rsid w:val="001C75C9"/>
    <w:rsid w:val="001C76D9"/>
    <w:rsid w:val="001C7C06"/>
    <w:rsid w:val="001D0565"/>
    <w:rsid w:val="001D12D0"/>
    <w:rsid w:val="001D253D"/>
    <w:rsid w:val="001D349D"/>
    <w:rsid w:val="001D36F5"/>
    <w:rsid w:val="001D3C9D"/>
    <w:rsid w:val="001D3DDE"/>
    <w:rsid w:val="001D3EE1"/>
    <w:rsid w:val="001D478E"/>
    <w:rsid w:val="001D49F3"/>
    <w:rsid w:val="001D5D23"/>
    <w:rsid w:val="001D69B4"/>
    <w:rsid w:val="001E0777"/>
    <w:rsid w:val="001E0859"/>
    <w:rsid w:val="001E086A"/>
    <w:rsid w:val="001E08DE"/>
    <w:rsid w:val="001E237B"/>
    <w:rsid w:val="001E2AB7"/>
    <w:rsid w:val="001E3498"/>
    <w:rsid w:val="001E353C"/>
    <w:rsid w:val="001E3851"/>
    <w:rsid w:val="001E5021"/>
    <w:rsid w:val="001E55A8"/>
    <w:rsid w:val="001E58BC"/>
    <w:rsid w:val="001E59BA"/>
    <w:rsid w:val="001E779E"/>
    <w:rsid w:val="001E7A04"/>
    <w:rsid w:val="001E7E80"/>
    <w:rsid w:val="001F0576"/>
    <w:rsid w:val="001F0AD8"/>
    <w:rsid w:val="001F0E78"/>
    <w:rsid w:val="001F0F42"/>
    <w:rsid w:val="001F2BAE"/>
    <w:rsid w:val="001F2E5E"/>
    <w:rsid w:val="001F461D"/>
    <w:rsid w:val="001F4E5E"/>
    <w:rsid w:val="001F686F"/>
    <w:rsid w:val="00200026"/>
    <w:rsid w:val="00200A7B"/>
    <w:rsid w:val="0020178E"/>
    <w:rsid w:val="00201D8B"/>
    <w:rsid w:val="00202559"/>
    <w:rsid w:val="00202D5D"/>
    <w:rsid w:val="002038BF"/>
    <w:rsid w:val="00203E89"/>
    <w:rsid w:val="0020619F"/>
    <w:rsid w:val="00206617"/>
    <w:rsid w:val="00207A4C"/>
    <w:rsid w:val="002100C0"/>
    <w:rsid w:val="00210BFF"/>
    <w:rsid w:val="00211F31"/>
    <w:rsid w:val="00212777"/>
    <w:rsid w:val="002127A6"/>
    <w:rsid w:val="002128AF"/>
    <w:rsid w:val="00212D91"/>
    <w:rsid w:val="00212FA1"/>
    <w:rsid w:val="00213987"/>
    <w:rsid w:val="00213ECF"/>
    <w:rsid w:val="002158E7"/>
    <w:rsid w:val="00216F2D"/>
    <w:rsid w:val="0021771F"/>
    <w:rsid w:val="0021772E"/>
    <w:rsid w:val="002178E4"/>
    <w:rsid w:val="00217D1E"/>
    <w:rsid w:val="00220FEB"/>
    <w:rsid w:val="002213E7"/>
    <w:rsid w:val="002216C0"/>
    <w:rsid w:val="002224CC"/>
    <w:rsid w:val="00223267"/>
    <w:rsid w:val="00223522"/>
    <w:rsid w:val="0022363C"/>
    <w:rsid w:val="00223E6F"/>
    <w:rsid w:val="002246FD"/>
    <w:rsid w:val="00225542"/>
    <w:rsid w:val="00225620"/>
    <w:rsid w:val="00226F05"/>
    <w:rsid w:val="00227F0E"/>
    <w:rsid w:val="00230457"/>
    <w:rsid w:val="0023051E"/>
    <w:rsid w:val="00230851"/>
    <w:rsid w:val="00230BFC"/>
    <w:rsid w:val="00232C33"/>
    <w:rsid w:val="0023623F"/>
    <w:rsid w:val="002367CA"/>
    <w:rsid w:val="002369B7"/>
    <w:rsid w:val="00236A16"/>
    <w:rsid w:val="002370D1"/>
    <w:rsid w:val="002375D4"/>
    <w:rsid w:val="002376FB"/>
    <w:rsid w:val="002400F6"/>
    <w:rsid w:val="002401A9"/>
    <w:rsid w:val="00240DE6"/>
    <w:rsid w:val="00241050"/>
    <w:rsid w:val="002410A5"/>
    <w:rsid w:val="00241457"/>
    <w:rsid w:val="00241BEA"/>
    <w:rsid w:val="00242AE7"/>
    <w:rsid w:val="002437B6"/>
    <w:rsid w:val="00243D90"/>
    <w:rsid w:val="00243E09"/>
    <w:rsid w:val="00243E24"/>
    <w:rsid w:val="002442E4"/>
    <w:rsid w:val="00244663"/>
    <w:rsid w:val="00244C11"/>
    <w:rsid w:val="00245006"/>
    <w:rsid w:val="00245285"/>
    <w:rsid w:val="00245E96"/>
    <w:rsid w:val="00246114"/>
    <w:rsid w:val="002466B8"/>
    <w:rsid w:val="002468BD"/>
    <w:rsid w:val="00246CC7"/>
    <w:rsid w:val="00246E9C"/>
    <w:rsid w:val="00250279"/>
    <w:rsid w:val="00250AAE"/>
    <w:rsid w:val="002510A2"/>
    <w:rsid w:val="0025318A"/>
    <w:rsid w:val="002539CD"/>
    <w:rsid w:val="00254191"/>
    <w:rsid w:val="00254207"/>
    <w:rsid w:val="00255396"/>
    <w:rsid w:val="00255423"/>
    <w:rsid w:val="00255822"/>
    <w:rsid w:val="00256D4C"/>
    <w:rsid w:val="0025741D"/>
    <w:rsid w:val="002574D8"/>
    <w:rsid w:val="00257689"/>
    <w:rsid w:val="0026037C"/>
    <w:rsid w:val="0026176F"/>
    <w:rsid w:val="002618EC"/>
    <w:rsid w:val="00261962"/>
    <w:rsid w:val="00261B31"/>
    <w:rsid w:val="00262ED5"/>
    <w:rsid w:val="0026383E"/>
    <w:rsid w:val="00263AD6"/>
    <w:rsid w:val="00263ADC"/>
    <w:rsid w:val="00264795"/>
    <w:rsid w:val="00266000"/>
    <w:rsid w:val="00266DD0"/>
    <w:rsid w:val="00266F00"/>
    <w:rsid w:val="0027005A"/>
    <w:rsid w:val="00271266"/>
    <w:rsid w:val="00271C91"/>
    <w:rsid w:val="00272E47"/>
    <w:rsid w:val="002739D6"/>
    <w:rsid w:val="002748F5"/>
    <w:rsid w:val="00275961"/>
    <w:rsid w:val="00275D87"/>
    <w:rsid w:val="00276326"/>
    <w:rsid w:val="00276FCD"/>
    <w:rsid w:val="00277806"/>
    <w:rsid w:val="00280DC2"/>
    <w:rsid w:val="00281EFF"/>
    <w:rsid w:val="00282246"/>
    <w:rsid w:val="00282BE5"/>
    <w:rsid w:val="00282C14"/>
    <w:rsid w:val="00282DEF"/>
    <w:rsid w:val="0028363B"/>
    <w:rsid w:val="00283A61"/>
    <w:rsid w:val="00284AA2"/>
    <w:rsid w:val="002858E6"/>
    <w:rsid w:val="00287DE9"/>
    <w:rsid w:val="00287F66"/>
    <w:rsid w:val="00290039"/>
    <w:rsid w:val="002902E9"/>
    <w:rsid w:val="002903AB"/>
    <w:rsid w:val="002907E6"/>
    <w:rsid w:val="00290946"/>
    <w:rsid w:val="00290B76"/>
    <w:rsid w:val="00290CD1"/>
    <w:rsid w:val="002912D6"/>
    <w:rsid w:val="00291DA2"/>
    <w:rsid w:val="00292FD7"/>
    <w:rsid w:val="00293800"/>
    <w:rsid w:val="002943BB"/>
    <w:rsid w:val="00294F13"/>
    <w:rsid w:val="002955F6"/>
    <w:rsid w:val="00295A94"/>
    <w:rsid w:val="00296F20"/>
    <w:rsid w:val="002971BF"/>
    <w:rsid w:val="00297904"/>
    <w:rsid w:val="00297EE4"/>
    <w:rsid w:val="002A1971"/>
    <w:rsid w:val="002A28AF"/>
    <w:rsid w:val="002A36B6"/>
    <w:rsid w:val="002A397F"/>
    <w:rsid w:val="002A4246"/>
    <w:rsid w:val="002A4BDD"/>
    <w:rsid w:val="002A4CF1"/>
    <w:rsid w:val="002A5DBC"/>
    <w:rsid w:val="002A6FBB"/>
    <w:rsid w:val="002B0666"/>
    <w:rsid w:val="002B16DC"/>
    <w:rsid w:val="002B19CA"/>
    <w:rsid w:val="002B27A3"/>
    <w:rsid w:val="002B3744"/>
    <w:rsid w:val="002B4C7E"/>
    <w:rsid w:val="002B52E8"/>
    <w:rsid w:val="002B5D74"/>
    <w:rsid w:val="002B5E31"/>
    <w:rsid w:val="002B5E3E"/>
    <w:rsid w:val="002B61AA"/>
    <w:rsid w:val="002B6475"/>
    <w:rsid w:val="002B6B75"/>
    <w:rsid w:val="002B72E5"/>
    <w:rsid w:val="002B7EE9"/>
    <w:rsid w:val="002B7F1F"/>
    <w:rsid w:val="002C0DB4"/>
    <w:rsid w:val="002C108A"/>
    <w:rsid w:val="002C18DE"/>
    <w:rsid w:val="002C19B9"/>
    <w:rsid w:val="002C1CD3"/>
    <w:rsid w:val="002C1E46"/>
    <w:rsid w:val="002C2A60"/>
    <w:rsid w:val="002C3F6F"/>
    <w:rsid w:val="002C4337"/>
    <w:rsid w:val="002C569D"/>
    <w:rsid w:val="002C616F"/>
    <w:rsid w:val="002C6C5D"/>
    <w:rsid w:val="002C6D38"/>
    <w:rsid w:val="002C6FB7"/>
    <w:rsid w:val="002C7726"/>
    <w:rsid w:val="002C7D89"/>
    <w:rsid w:val="002D056C"/>
    <w:rsid w:val="002D0E60"/>
    <w:rsid w:val="002D1C87"/>
    <w:rsid w:val="002D1E70"/>
    <w:rsid w:val="002D2A15"/>
    <w:rsid w:val="002D2CDC"/>
    <w:rsid w:val="002D30F4"/>
    <w:rsid w:val="002D3324"/>
    <w:rsid w:val="002D3613"/>
    <w:rsid w:val="002D3D48"/>
    <w:rsid w:val="002D4DBE"/>
    <w:rsid w:val="002D5549"/>
    <w:rsid w:val="002D5C81"/>
    <w:rsid w:val="002D6AE1"/>
    <w:rsid w:val="002D7DB0"/>
    <w:rsid w:val="002D7EF4"/>
    <w:rsid w:val="002E147B"/>
    <w:rsid w:val="002E19D3"/>
    <w:rsid w:val="002E1AF6"/>
    <w:rsid w:val="002E1B0F"/>
    <w:rsid w:val="002E24AF"/>
    <w:rsid w:val="002E32E5"/>
    <w:rsid w:val="002E33CA"/>
    <w:rsid w:val="002E47CA"/>
    <w:rsid w:val="002E539E"/>
    <w:rsid w:val="002E54F5"/>
    <w:rsid w:val="002E55B1"/>
    <w:rsid w:val="002E790F"/>
    <w:rsid w:val="002F0C68"/>
    <w:rsid w:val="002F0DA9"/>
    <w:rsid w:val="002F1A90"/>
    <w:rsid w:val="002F38BB"/>
    <w:rsid w:val="002F4116"/>
    <w:rsid w:val="002F484A"/>
    <w:rsid w:val="002F52E5"/>
    <w:rsid w:val="002F5DA9"/>
    <w:rsid w:val="002F5DDD"/>
    <w:rsid w:val="002F6254"/>
    <w:rsid w:val="002F70AC"/>
    <w:rsid w:val="002F7EC2"/>
    <w:rsid w:val="00300E1E"/>
    <w:rsid w:val="0030157E"/>
    <w:rsid w:val="00301F3E"/>
    <w:rsid w:val="00302C43"/>
    <w:rsid w:val="003048F0"/>
    <w:rsid w:val="00304A5C"/>
    <w:rsid w:val="00305068"/>
    <w:rsid w:val="003054D9"/>
    <w:rsid w:val="003056C3"/>
    <w:rsid w:val="00306C4C"/>
    <w:rsid w:val="00307985"/>
    <w:rsid w:val="003107E8"/>
    <w:rsid w:val="003118DF"/>
    <w:rsid w:val="00312411"/>
    <w:rsid w:val="0031253B"/>
    <w:rsid w:val="00315331"/>
    <w:rsid w:val="00315BC1"/>
    <w:rsid w:val="00315BD4"/>
    <w:rsid w:val="00316A2F"/>
    <w:rsid w:val="00317FDB"/>
    <w:rsid w:val="00320ABC"/>
    <w:rsid w:val="00321A8E"/>
    <w:rsid w:val="00321B10"/>
    <w:rsid w:val="00322401"/>
    <w:rsid w:val="003227E6"/>
    <w:rsid w:val="00324D7A"/>
    <w:rsid w:val="00324F80"/>
    <w:rsid w:val="00326D36"/>
    <w:rsid w:val="00327153"/>
    <w:rsid w:val="00327509"/>
    <w:rsid w:val="00327CF7"/>
    <w:rsid w:val="0033079B"/>
    <w:rsid w:val="003313E1"/>
    <w:rsid w:val="003321BE"/>
    <w:rsid w:val="0033377B"/>
    <w:rsid w:val="00333C7C"/>
    <w:rsid w:val="00334108"/>
    <w:rsid w:val="003345C7"/>
    <w:rsid w:val="00334F16"/>
    <w:rsid w:val="0033508A"/>
    <w:rsid w:val="00335A3B"/>
    <w:rsid w:val="003362FE"/>
    <w:rsid w:val="003367F2"/>
    <w:rsid w:val="0034022A"/>
    <w:rsid w:val="003416F3"/>
    <w:rsid w:val="003417F0"/>
    <w:rsid w:val="00341FBF"/>
    <w:rsid w:val="00342990"/>
    <w:rsid w:val="00342D7A"/>
    <w:rsid w:val="00342F47"/>
    <w:rsid w:val="0034360D"/>
    <w:rsid w:val="00343D32"/>
    <w:rsid w:val="00345441"/>
    <w:rsid w:val="003454C1"/>
    <w:rsid w:val="003458F2"/>
    <w:rsid w:val="003459A1"/>
    <w:rsid w:val="00345BCD"/>
    <w:rsid w:val="00345D13"/>
    <w:rsid w:val="00346149"/>
    <w:rsid w:val="00346641"/>
    <w:rsid w:val="00346F97"/>
    <w:rsid w:val="00347B0F"/>
    <w:rsid w:val="00347B60"/>
    <w:rsid w:val="00350672"/>
    <w:rsid w:val="003507F1"/>
    <w:rsid w:val="00350BEF"/>
    <w:rsid w:val="0035256D"/>
    <w:rsid w:val="00352E76"/>
    <w:rsid w:val="00353416"/>
    <w:rsid w:val="0035386F"/>
    <w:rsid w:val="003542DC"/>
    <w:rsid w:val="00354465"/>
    <w:rsid w:val="0035491A"/>
    <w:rsid w:val="00355D3C"/>
    <w:rsid w:val="003560AC"/>
    <w:rsid w:val="0035616A"/>
    <w:rsid w:val="00356366"/>
    <w:rsid w:val="003572E2"/>
    <w:rsid w:val="00357B20"/>
    <w:rsid w:val="00360A1D"/>
    <w:rsid w:val="00361D57"/>
    <w:rsid w:val="00362059"/>
    <w:rsid w:val="003620DF"/>
    <w:rsid w:val="00362255"/>
    <w:rsid w:val="00362934"/>
    <w:rsid w:val="0036294C"/>
    <w:rsid w:val="00362991"/>
    <w:rsid w:val="00362E9A"/>
    <w:rsid w:val="0036318A"/>
    <w:rsid w:val="003633B4"/>
    <w:rsid w:val="00363AB3"/>
    <w:rsid w:val="00364477"/>
    <w:rsid w:val="0036497C"/>
    <w:rsid w:val="00364980"/>
    <w:rsid w:val="00365CA4"/>
    <w:rsid w:val="00366836"/>
    <w:rsid w:val="00366D54"/>
    <w:rsid w:val="00366E23"/>
    <w:rsid w:val="00366F69"/>
    <w:rsid w:val="003670D9"/>
    <w:rsid w:val="00367565"/>
    <w:rsid w:val="003711CE"/>
    <w:rsid w:val="00371767"/>
    <w:rsid w:val="0037213A"/>
    <w:rsid w:val="00372B61"/>
    <w:rsid w:val="003731C4"/>
    <w:rsid w:val="003731D8"/>
    <w:rsid w:val="003738DB"/>
    <w:rsid w:val="00373C9D"/>
    <w:rsid w:val="00373FAC"/>
    <w:rsid w:val="00373FE3"/>
    <w:rsid w:val="00374166"/>
    <w:rsid w:val="00375AE0"/>
    <w:rsid w:val="00376668"/>
    <w:rsid w:val="00376DB8"/>
    <w:rsid w:val="00377569"/>
    <w:rsid w:val="00380E3B"/>
    <w:rsid w:val="003821E5"/>
    <w:rsid w:val="003823DF"/>
    <w:rsid w:val="00382B5E"/>
    <w:rsid w:val="003840CA"/>
    <w:rsid w:val="003849E6"/>
    <w:rsid w:val="00385145"/>
    <w:rsid w:val="00386114"/>
    <w:rsid w:val="003872FE"/>
    <w:rsid w:val="003878A4"/>
    <w:rsid w:val="003905D7"/>
    <w:rsid w:val="00392328"/>
    <w:rsid w:val="003933FD"/>
    <w:rsid w:val="00393990"/>
    <w:rsid w:val="00393C92"/>
    <w:rsid w:val="0039482A"/>
    <w:rsid w:val="003949D0"/>
    <w:rsid w:val="003950A7"/>
    <w:rsid w:val="00396854"/>
    <w:rsid w:val="003968DF"/>
    <w:rsid w:val="00396988"/>
    <w:rsid w:val="003976A8"/>
    <w:rsid w:val="00397B26"/>
    <w:rsid w:val="003A0F2E"/>
    <w:rsid w:val="003A191F"/>
    <w:rsid w:val="003A1FCF"/>
    <w:rsid w:val="003A26F9"/>
    <w:rsid w:val="003A27DA"/>
    <w:rsid w:val="003A2B68"/>
    <w:rsid w:val="003A2F84"/>
    <w:rsid w:val="003A3192"/>
    <w:rsid w:val="003A327D"/>
    <w:rsid w:val="003A35AA"/>
    <w:rsid w:val="003A3F27"/>
    <w:rsid w:val="003A43C9"/>
    <w:rsid w:val="003A4DFA"/>
    <w:rsid w:val="003A594F"/>
    <w:rsid w:val="003A5B36"/>
    <w:rsid w:val="003A5B9E"/>
    <w:rsid w:val="003A60DC"/>
    <w:rsid w:val="003A6691"/>
    <w:rsid w:val="003A6B4A"/>
    <w:rsid w:val="003A6BA5"/>
    <w:rsid w:val="003A765F"/>
    <w:rsid w:val="003A785C"/>
    <w:rsid w:val="003A7ADA"/>
    <w:rsid w:val="003B1CA5"/>
    <w:rsid w:val="003B200C"/>
    <w:rsid w:val="003B35DE"/>
    <w:rsid w:val="003B3E32"/>
    <w:rsid w:val="003B4591"/>
    <w:rsid w:val="003B52EE"/>
    <w:rsid w:val="003B5467"/>
    <w:rsid w:val="003B5785"/>
    <w:rsid w:val="003B5DF7"/>
    <w:rsid w:val="003B6EB8"/>
    <w:rsid w:val="003B722D"/>
    <w:rsid w:val="003C04E9"/>
    <w:rsid w:val="003C04EB"/>
    <w:rsid w:val="003C0A2B"/>
    <w:rsid w:val="003C0FD9"/>
    <w:rsid w:val="003C1396"/>
    <w:rsid w:val="003C22A5"/>
    <w:rsid w:val="003C3188"/>
    <w:rsid w:val="003C33C8"/>
    <w:rsid w:val="003C3B35"/>
    <w:rsid w:val="003C3CD8"/>
    <w:rsid w:val="003C404C"/>
    <w:rsid w:val="003C414C"/>
    <w:rsid w:val="003C45EE"/>
    <w:rsid w:val="003C56FF"/>
    <w:rsid w:val="003D0112"/>
    <w:rsid w:val="003D08AE"/>
    <w:rsid w:val="003D0B51"/>
    <w:rsid w:val="003D18BA"/>
    <w:rsid w:val="003D4142"/>
    <w:rsid w:val="003D578F"/>
    <w:rsid w:val="003D599F"/>
    <w:rsid w:val="003D5D39"/>
    <w:rsid w:val="003D5E58"/>
    <w:rsid w:val="003D6CFF"/>
    <w:rsid w:val="003D7094"/>
    <w:rsid w:val="003D7407"/>
    <w:rsid w:val="003E0D9A"/>
    <w:rsid w:val="003E0E57"/>
    <w:rsid w:val="003E103F"/>
    <w:rsid w:val="003E1615"/>
    <w:rsid w:val="003E1B6B"/>
    <w:rsid w:val="003E3926"/>
    <w:rsid w:val="003E4020"/>
    <w:rsid w:val="003E507F"/>
    <w:rsid w:val="003E607E"/>
    <w:rsid w:val="003E7057"/>
    <w:rsid w:val="003E78D4"/>
    <w:rsid w:val="003E7A1F"/>
    <w:rsid w:val="003E7C2C"/>
    <w:rsid w:val="003F04B9"/>
    <w:rsid w:val="003F102C"/>
    <w:rsid w:val="003F1A30"/>
    <w:rsid w:val="003F2A0F"/>
    <w:rsid w:val="003F2DA5"/>
    <w:rsid w:val="003F4349"/>
    <w:rsid w:val="003F449F"/>
    <w:rsid w:val="003F59FB"/>
    <w:rsid w:val="003F5A32"/>
    <w:rsid w:val="003F71E4"/>
    <w:rsid w:val="0040044C"/>
    <w:rsid w:val="004019DB"/>
    <w:rsid w:val="00401C43"/>
    <w:rsid w:val="00401DCC"/>
    <w:rsid w:val="004022B2"/>
    <w:rsid w:val="00402EED"/>
    <w:rsid w:val="00402F81"/>
    <w:rsid w:val="00404834"/>
    <w:rsid w:val="0040491F"/>
    <w:rsid w:val="00405247"/>
    <w:rsid w:val="00405326"/>
    <w:rsid w:val="0040541E"/>
    <w:rsid w:val="00406588"/>
    <w:rsid w:val="0040687B"/>
    <w:rsid w:val="0041005B"/>
    <w:rsid w:val="00410176"/>
    <w:rsid w:val="00410B05"/>
    <w:rsid w:val="00411562"/>
    <w:rsid w:val="00411760"/>
    <w:rsid w:val="00411A6E"/>
    <w:rsid w:val="0041298A"/>
    <w:rsid w:val="004131FA"/>
    <w:rsid w:val="0041362F"/>
    <w:rsid w:val="00413CC0"/>
    <w:rsid w:val="00413DF0"/>
    <w:rsid w:val="00414FC6"/>
    <w:rsid w:val="00416B61"/>
    <w:rsid w:val="0042069A"/>
    <w:rsid w:val="00420B89"/>
    <w:rsid w:val="00420D56"/>
    <w:rsid w:val="00421F27"/>
    <w:rsid w:val="00421FFF"/>
    <w:rsid w:val="00422551"/>
    <w:rsid w:val="004228B7"/>
    <w:rsid w:val="00422CD4"/>
    <w:rsid w:val="004232CE"/>
    <w:rsid w:val="004232E4"/>
    <w:rsid w:val="00423755"/>
    <w:rsid w:val="00424EE8"/>
    <w:rsid w:val="004268F5"/>
    <w:rsid w:val="0042779C"/>
    <w:rsid w:val="00430970"/>
    <w:rsid w:val="00431177"/>
    <w:rsid w:val="00432BA3"/>
    <w:rsid w:val="00432DAE"/>
    <w:rsid w:val="00433040"/>
    <w:rsid w:val="00433492"/>
    <w:rsid w:val="00433FC8"/>
    <w:rsid w:val="00434DFD"/>
    <w:rsid w:val="00435930"/>
    <w:rsid w:val="00435D1C"/>
    <w:rsid w:val="004361F4"/>
    <w:rsid w:val="00436640"/>
    <w:rsid w:val="004379A8"/>
    <w:rsid w:val="004418C2"/>
    <w:rsid w:val="00441BE2"/>
    <w:rsid w:val="0044259E"/>
    <w:rsid w:val="0044300A"/>
    <w:rsid w:val="0044363D"/>
    <w:rsid w:val="0044382D"/>
    <w:rsid w:val="00444478"/>
    <w:rsid w:val="004453C1"/>
    <w:rsid w:val="004455B5"/>
    <w:rsid w:val="004458F2"/>
    <w:rsid w:val="00446371"/>
    <w:rsid w:val="00446729"/>
    <w:rsid w:val="00447CD1"/>
    <w:rsid w:val="00447F62"/>
    <w:rsid w:val="00450094"/>
    <w:rsid w:val="00450B03"/>
    <w:rsid w:val="004512FE"/>
    <w:rsid w:val="004517B3"/>
    <w:rsid w:val="00451B24"/>
    <w:rsid w:val="00451C94"/>
    <w:rsid w:val="00451E67"/>
    <w:rsid w:val="004520C4"/>
    <w:rsid w:val="00452FF4"/>
    <w:rsid w:val="00454E27"/>
    <w:rsid w:val="00455C6A"/>
    <w:rsid w:val="00456594"/>
    <w:rsid w:val="00457136"/>
    <w:rsid w:val="00457611"/>
    <w:rsid w:val="004577FB"/>
    <w:rsid w:val="00457AE6"/>
    <w:rsid w:val="00460A2D"/>
    <w:rsid w:val="00461B44"/>
    <w:rsid w:val="00463433"/>
    <w:rsid w:val="00463515"/>
    <w:rsid w:val="00464BC4"/>
    <w:rsid w:val="00464C89"/>
    <w:rsid w:val="00465A1A"/>
    <w:rsid w:val="00467671"/>
    <w:rsid w:val="00467B1E"/>
    <w:rsid w:val="00470E7E"/>
    <w:rsid w:val="004718EB"/>
    <w:rsid w:val="00472EE0"/>
    <w:rsid w:val="00474085"/>
    <w:rsid w:val="0047463B"/>
    <w:rsid w:val="00474AA6"/>
    <w:rsid w:val="00474B42"/>
    <w:rsid w:val="00475DB6"/>
    <w:rsid w:val="004760DC"/>
    <w:rsid w:val="0048021A"/>
    <w:rsid w:val="00480B66"/>
    <w:rsid w:val="00480B99"/>
    <w:rsid w:val="004818F0"/>
    <w:rsid w:val="004848B3"/>
    <w:rsid w:val="00484B3B"/>
    <w:rsid w:val="004857D2"/>
    <w:rsid w:val="00486332"/>
    <w:rsid w:val="00486E6E"/>
    <w:rsid w:val="00487469"/>
    <w:rsid w:val="0048756B"/>
    <w:rsid w:val="004875C8"/>
    <w:rsid w:val="00487998"/>
    <w:rsid w:val="00487A06"/>
    <w:rsid w:val="0048B0BB"/>
    <w:rsid w:val="004933C1"/>
    <w:rsid w:val="00493FD4"/>
    <w:rsid w:val="00494608"/>
    <w:rsid w:val="00494CBB"/>
    <w:rsid w:val="0049558B"/>
    <w:rsid w:val="004957A9"/>
    <w:rsid w:val="00495CA6"/>
    <w:rsid w:val="004961FC"/>
    <w:rsid w:val="004964A0"/>
    <w:rsid w:val="00496BC9"/>
    <w:rsid w:val="00496C3C"/>
    <w:rsid w:val="004A0D07"/>
    <w:rsid w:val="004A1192"/>
    <w:rsid w:val="004A1C4C"/>
    <w:rsid w:val="004A1D04"/>
    <w:rsid w:val="004A2FB8"/>
    <w:rsid w:val="004A32F4"/>
    <w:rsid w:val="004A419D"/>
    <w:rsid w:val="004A5630"/>
    <w:rsid w:val="004A61AC"/>
    <w:rsid w:val="004A6258"/>
    <w:rsid w:val="004A6EA9"/>
    <w:rsid w:val="004A7347"/>
    <w:rsid w:val="004B148D"/>
    <w:rsid w:val="004B15D7"/>
    <w:rsid w:val="004B1685"/>
    <w:rsid w:val="004B29D3"/>
    <w:rsid w:val="004B2A55"/>
    <w:rsid w:val="004B2A5B"/>
    <w:rsid w:val="004B2FFC"/>
    <w:rsid w:val="004B49A3"/>
    <w:rsid w:val="004B49C8"/>
    <w:rsid w:val="004B50B6"/>
    <w:rsid w:val="004B72BB"/>
    <w:rsid w:val="004B7385"/>
    <w:rsid w:val="004B74B6"/>
    <w:rsid w:val="004B76D4"/>
    <w:rsid w:val="004B7CF0"/>
    <w:rsid w:val="004C0003"/>
    <w:rsid w:val="004C0393"/>
    <w:rsid w:val="004C044E"/>
    <w:rsid w:val="004C07AE"/>
    <w:rsid w:val="004C0A0B"/>
    <w:rsid w:val="004C1C9B"/>
    <w:rsid w:val="004C2979"/>
    <w:rsid w:val="004C2ACE"/>
    <w:rsid w:val="004C2F8D"/>
    <w:rsid w:val="004C4C58"/>
    <w:rsid w:val="004C4D39"/>
    <w:rsid w:val="004C5019"/>
    <w:rsid w:val="004C50CC"/>
    <w:rsid w:val="004C556C"/>
    <w:rsid w:val="004C5778"/>
    <w:rsid w:val="004C5D04"/>
    <w:rsid w:val="004C7724"/>
    <w:rsid w:val="004C7C4D"/>
    <w:rsid w:val="004C7FA2"/>
    <w:rsid w:val="004D0448"/>
    <w:rsid w:val="004D06F1"/>
    <w:rsid w:val="004D186F"/>
    <w:rsid w:val="004D1C8E"/>
    <w:rsid w:val="004D2F6F"/>
    <w:rsid w:val="004D3C0C"/>
    <w:rsid w:val="004D3DF6"/>
    <w:rsid w:val="004D6D04"/>
    <w:rsid w:val="004E0BE8"/>
    <w:rsid w:val="004E1416"/>
    <w:rsid w:val="004E2246"/>
    <w:rsid w:val="004E2538"/>
    <w:rsid w:val="004E393C"/>
    <w:rsid w:val="004E4413"/>
    <w:rsid w:val="004E4430"/>
    <w:rsid w:val="004E451B"/>
    <w:rsid w:val="004E460A"/>
    <w:rsid w:val="004E46BB"/>
    <w:rsid w:val="004E4760"/>
    <w:rsid w:val="004E5A99"/>
    <w:rsid w:val="004E5D43"/>
    <w:rsid w:val="004E66A8"/>
    <w:rsid w:val="004E6794"/>
    <w:rsid w:val="004E744C"/>
    <w:rsid w:val="004E7A8B"/>
    <w:rsid w:val="004E7D6F"/>
    <w:rsid w:val="004F1131"/>
    <w:rsid w:val="004F1E25"/>
    <w:rsid w:val="004F1FB3"/>
    <w:rsid w:val="004F309C"/>
    <w:rsid w:val="004F3A26"/>
    <w:rsid w:val="004F3DD2"/>
    <w:rsid w:val="004F4ABA"/>
    <w:rsid w:val="004F5397"/>
    <w:rsid w:val="004F5D59"/>
    <w:rsid w:val="004F5E09"/>
    <w:rsid w:val="004F6167"/>
    <w:rsid w:val="004F6764"/>
    <w:rsid w:val="004F6858"/>
    <w:rsid w:val="004F68D0"/>
    <w:rsid w:val="004F6CDE"/>
    <w:rsid w:val="004F7827"/>
    <w:rsid w:val="00500A58"/>
    <w:rsid w:val="005016A9"/>
    <w:rsid w:val="005017CE"/>
    <w:rsid w:val="005025F7"/>
    <w:rsid w:val="005035E5"/>
    <w:rsid w:val="00503A4A"/>
    <w:rsid w:val="0050438B"/>
    <w:rsid w:val="00506DAC"/>
    <w:rsid w:val="005071E3"/>
    <w:rsid w:val="00510210"/>
    <w:rsid w:val="005118A8"/>
    <w:rsid w:val="005126E1"/>
    <w:rsid w:val="00512AD6"/>
    <w:rsid w:val="00512FBF"/>
    <w:rsid w:val="00512FDB"/>
    <w:rsid w:val="00513744"/>
    <w:rsid w:val="00514570"/>
    <w:rsid w:val="00515EBC"/>
    <w:rsid w:val="005160A6"/>
    <w:rsid w:val="00516B4C"/>
    <w:rsid w:val="005172AC"/>
    <w:rsid w:val="00517625"/>
    <w:rsid w:val="0051776B"/>
    <w:rsid w:val="005179BB"/>
    <w:rsid w:val="00520CCB"/>
    <w:rsid w:val="00521154"/>
    <w:rsid w:val="00523C71"/>
    <w:rsid w:val="00525496"/>
    <w:rsid w:val="00525665"/>
    <w:rsid w:val="00525E44"/>
    <w:rsid w:val="005261FC"/>
    <w:rsid w:val="00526305"/>
    <w:rsid w:val="0052726C"/>
    <w:rsid w:val="00527700"/>
    <w:rsid w:val="00527913"/>
    <w:rsid w:val="005279CF"/>
    <w:rsid w:val="0053019B"/>
    <w:rsid w:val="0053039A"/>
    <w:rsid w:val="00530537"/>
    <w:rsid w:val="005308ED"/>
    <w:rsid w:val="005311C0"/>
    <w:rsid w:val="00531BC1"/>
    <w:rsid w:val="00531FDF"/>
    <w:rsid w:val="0053336A"/>
    <w:rsid w:val="005343C8"/>
    <w:rsid w:val="005348FC"/>
    <w:rsid w:val="00534977"/>
    <w:rsid w:val="00535979"/>
    <w:rsid w:val="00535F71"/>
    <w:rsid w:val="00536E22"/>
    <w:rsid w:val="005410FF"/>
    <w:rsid w:val="0054190B"/>
    <w:rsid w:val="00541F9C"/>
    <w:rsid w:val="00542571"/>
    <w:rsid w:val="00542BCC"/>
    <w:rsid w:val="0054358F"/>
    <w:rsid w:val="00543699"/>
    <w:rsid w:val="00543D45"/>
    <w:rsid w:val="00543DEC"/>
    <w:rsid w:val="0054513C"/>
    <w:rsid w:val="0054599C"/>
    <w:rsid w:val="00547027"/>
    <w:rsid w:val="00547079"/>
    <w:rsid w:val="00547B4E"/>
    <w:rsid w:val="00550309"/>
    <w:rsid w:val="00550340"/>
    <w:rsid w:val="00552077"/>
    <w:rsid w:val="0055283C"/>
    <w:rsid w:val="005528B3"/>
    <w:rsid w:val="00552C9E"/>
    <w:rsid w:val="005542BA"/>
    <w:rsid w:val="00554D95"/>
    <w:rsid w:val="00555C15"/>
    <w:rsid w:val="00556C68"/>
    <w:rsid w:val="00556DB9"/>
    <w:rsid w:val="005570E9"/>
    <w:rsid w:val="0055724D"/>
    <w:rsid w:val="00557EC3"/>
    <w:rsid w:val="005602FD"/>
    <w:rsid w:val="005603DF"/>
    <w:rsid w:val="00560DFD"/>
    <w:rsid w:val="00560FEE"/>
    <w:rsid w:val="00561955"/>
    <w:rsid w:val="0056225E"/>
    <w:rsid w:val="00562B0A"/>
    <w:rsid w:val="005641EE"/>
    <w:rsid w:val="0056662D"/>
    <w:rsid w:val="005667CE"/>
    <w:rsid w:val="00566B6B"/>
    <w:rsid w:val="005674DB"/>
    <w:rsid w:val="00567A9D"/>
    <w:rsid w:val="00571354"/>
    <w:rsid w:val="005719B0"/>
    <w:rsid w:val="00571A3C"/>
    <w:rsid w:val="0057207F"/>
    <w:rsid w:val="005724B6"/>
    <w:rsid w:val="00572536"/>
    <w:rsid w:val="00572ADD"/>
    <w:rsid w:val="00573BD6"/>
    <w:rsid w:val="00573F01"/>
    <w:rsid w:val="00575720"/>
    <w:rsid w:val="0057586B"/>
    <w:rsid w:val="00575D61"/>
    <w:rsid w:val="00575FE9"/>
    <w:rsid w:val="00576312"/>
    <w:rsid w:val="00576949"/>
    <w:rsid w:val="005769A9"/>
    <w:rsid w:val="005778CF"/>
    <w:rsid w:val="00580031"/>
    <w:rsid w:val="0058055D"/>
    <w:rsid w:val="00580886"/>
    <w:rsid w:val="005815AF"/>
    <w:rsid w:val="00582C4C"/>
    <w:rsid w:val="00582FF5"/>
    <w:rsid w:val="00583121"/>
    <w:rsid w:val="00584291"/>
    <w:rsid w:val="00584A54"/>
    <w:rsid w:val="005853DE"/>
    <w:rsid w:val="00585A21"/>
    <w:rsid w:val="00586D37"/>
    <w:rsid w:val="00586D9F"/>
    <w:rsid w:val="005878C8"/>
    <w:rsid w:val="00592B47"/>
    <w:rsid w:val="00593497"/>
    <w:rsid w:val="00593B2C"/>
    <w:rsid w:val="00594122"/>
    <w:rsid w:val="0059421A"/>
    <w:rsid w:val="00594CC7"/>
    <w:rsid w:val="00594D55"/>
    <w:rsid w:val="00594E03"/>
    <w:rsid w:val="005954C8"/>
    <w:rsid w:val="0059580F"/>
    <w:rsid w:val="00596583"/>
    <w:rsid w:val="0059688C"/>
    <w:rsid w:val="00596DEE"/>
    <w:rsid w:val="00597F6B"/>
    <w:rsid w:val="005A015F"/>
    <w:rsid w:val="005A0288"/>
    <w:rsid w:val="005A0CBF"/>
    <w:rsid w:val="005A0D98"/>
    <w:rsid w:val="005A1AB0"/>
    <w:rsid w:val="005A2011"/>
    <w:rsid w:val="005A3BD1"/>
    <w:rsid w:val="005A3F9F"/>
    <w:rsid w:val="005A4555"/>
    <w:rsid w:val="005A51B1"/>
    <w:rsid w:val="005A68FE"/>
    <w:rsid w:val="005A7727"/>
    <w:rsid w:val="005A7F39"/>
    <w:rsid w:val="005B0BEA"/>
    <w:rsid w:val="005B1E1C"/>
    <w:rsid w:val="005B2CEF"/>
    <w:rsid w:val="005B35EF"/>
    <w:rsid w:val="005B3C31"/>
    <w:rsid w:val="005B3D2A"/>
    <w:rsid w:val="005B3FAD"/>
    <w:rsid w:val="005B3FF1"/>
    <w:rsid w:val="005B44A9"/>
    <w:rsid w:val="005B4897"/>
    <w:rsid w:val="005B6443"/>
    <w:rsid w:val="005B6809"/>
    <w:rsid w:val="005B6D13"/>
    <w:rsid w:val="005B7CC4"/>
    <w:rsid w:val="005C2FF5"/>
    <w:rsid w:val="005C370D"/>
    <w:rsid w:val="005C412E"/>
    <w:rsid w:val="005C462E"/>
    <w:rsid w:val="005C4A1A"/>
    <w:rsid w:val="005C75A5"/>
    <w:rsid w:val="005C7898"/>
    <w:rsid w:val="005D1A44"/>
    <w:rsid w:val="005D3EE2"/>
    <w:rsid w:val="005D4C74"/>
    <w:rsid w:val="005D4CC2"/>
    <w:rsid w:val="005D4F1F"/>
    <w:rsid w:val="005D5AC2"/>
    <w:rsid w:val="005D6983"/>
    <w:rsid w:val="005D6C5F"/>
    <w:rsid w:val="005E014B"/>
    <w:rsid w:val="005E03AA"/>
    <w:rsid w:val="005E0A2F"/>
    <w:rsid w:val="005E0D75"/>
    <w:rsid w:val="005E0D7A"/>
    <w:rsid w:val="005E1018"/>
    <w:rsid w:val="005E124E"/>
    <w:rsid w:val="005E145B"/>
    <w:rsid w:val="005E14EB"/>
    <w:rsid w:val="005E1B63"/>
    <w:rsid w:val="005E1D04"/>
    <w:rsid w:val="005E1E94"/>
    <w:rsid w:val="005E22C1"/>
    <w:rsid w:val="005E282C"/>
    <w:rsid w:val="005E3121"/>
    <w:rsid w:val="005E47F4"/>
    <w:rsid w:val="005E4C48"/>
    <w:rsid w:val="005E5866"/>
    <w:rsid w:val="005E6B74"/>
    <w:rsid w:val="005E72B8"/>
    <w:rsid w:val="005E746A"/>
    <w:rsid w:val="005E7523"/>
    <w:rsid w:val="005E7A13"/>
    <w:rsid w:val="005F0407"/>
    <w:rsid w:val="005F06D6"/>
    <w:rsid w:val="005F076D"/>
    <w:rsid w:val="005F0B06"/>
    <w:rsid w:val="005F17DC"/>
    <w:rsid w:val="005F1885"/>
    <w:rsid w:val="005F19A9"/>
    <w:rsid w:val="005F1B09"/>
    <w:rsid w:val="005F1E47"/>
    <w:rsid w:val="005F280E"/>
    <w:rsid w:val="005F5398"/>
    <w:rsid w:val="005F57B5"/>
    <w:rsid w:val="005F57DD"/>
    <w:rsid w:val="005F6453"/>
    <w:rsid w:val="005F6475"/>
    <w:rsid w:val="005F6A40"/>
    <w:rsid w:val="005F7186"/>
    <w:rsid w:val="005F7610"/>
    <w:rsid w:val="005F7792"/>
    <w:rsid w:val="0060112E"/>
    <w:rsid w:val="006015F2"/>
    <w:rsid w:val="00602488"/>
    <w:rsid w:val="00602754"/>
    <w:rsid w:val="00602CE5"/>
    <w:rsid w:val="00603DF2"/>
    <w:rsid w:val="00605ABD"/>
    <w:rsid w:val="00605AE2"/>
    <w:rsid w:val="00607BB8"/>
    <w:rsid w:val="006111F8"/>
    <w:rsid w:val="00611C08"/>
    <w:rsid w:val="006122ED"/>
    <w:rsid w:val="006134CA"/>
    <w:rsid w:val="006135AA"/>
    <w:rsid w:val="006137B0"/>
    <w:rsid w:val="00614107"/>
    <w:rsid w:val="006142F9"/>
    <w:rsid w:val="0061457A"/>
    <w:rsid w:val="00614BCF"/>
    <w:rsid w:val="00615224"/>
    <w:rsid w:val="006164B4"/>
    <w:rsid w:val="00617294"/>
    <w:rsid w:val="00617617"/>
    <w:rsid w:val="0061780C"/>
    <w:rsid w:val="0061783C"/>
    <w:rsid w:val="00617A83"/>
    <w:rsid w:val="006202EB"/>
    <w:rsid w:val="006211FC"/>
    <w:rsid w:val="00621E5E"/>
    <w:rsid w:val="00621F7A"/>
    <w:rsid w:val="006220CC"/>
    <w:rsid w:val="0062372A"/>
    <w:rsid w:val="00625DD6"/>
    <w:rsid w:val="00626C78"/>
    <w:rsid w:val="006303D7"/>
    <w:rsid w:val="00630F66"/>
    <w:rsid w:val="0063218D"/>
    <w:rsid w:val="006327A2"/>
    <w:rsid w:val="006331A9"/>
    <w:rsid w:val="00633AC7"/>
    <w:rsid w:val="0063499F"/>
    <w:rsid w:val="00634C9E"/>
    <w:rsid w:val="006355F8"/>
    <w:rsid w:val="006361E2"/>
    <w:rsid w:val="00636AB4"/>
    <w:rsid w:val="0064026F"/>
    <w:rsid w:val="00641A6C"/>
    <w:rsid w:val="00641EC0"/>
    <w:rsid w:val="006425B9"/>
    <w:rsid w:val="00642E49"/>
    <w:rsid w:val="00642E91"/>
    <w:rsid w:val="00643A39"/>
    <w:rsid w:val="006449E9"/>
    <w:rsid w:val="0064589A"/>
    <w:rsid w:val="006469B8"/>
    <w:rsid w:val="00646A9A"/>
    <w:rsid w:val="006501A8"/>
    <w:rsid w:val="0065158A"/>
    <w:rsid w:val="0065201C"/>
    <w:rsid w:val="0065207C"/>
    <w:rsid w:val="006526B1"/>
    <w:rsid w:val="006532ED"/>
    <w:rsid w:val="006538B3"/>
    <w:rsid w:val="00653A89"/>
    <w:rsid w:val="00653E05"/>
    <w:rsid w:val="006540AF"/>
    <w:rsid w:val="006540D1"/>
    <w:rsid w:val="0065475E"/>
    <w:rsid w:val="00656637"/>
    <w:rsid w:val="0065798C"/>
    <w:rsid w:val="006606ED"/>
    <w:rsid w:val="00661EE0"/>
    <w:rsid w:val="0066264A"/>
    <w:rsid w:val="00663500"/>
    <w:rsid w:val="006638DA"/>
    <w:rsid w:val="00663927"/>
    <w:rsid w:val="00664037"/>
    <w:rsid w:val="006640C2"/>
    <w:rsid w:val="0066418B"/>
    <w:rsid w:val="006645C0"/>
    <w:rsid w:val="0066539C"/>
    <w:rsid w:val="0066541B"/>
    <w:rsid w:val="00666812"/>
    <w:rsid w:val="006670A5"/>
    <w:rsid w:val="0066740D"/>
    <w:rsid w:val="00667E2C"/>
    <w:rsid w:val="00667FB0"/>
    <w:rsid w:val="00670116"/>
    <w:rsid w:val="00670AA4"/>
    <w:rsid w:val="00671137"/>
    <w:rsid w:val="00671435"/>
    <w:rsid w:val="00671536"/>
    <w:rsid w:val="00671683"/>
    <w:rsid w:val="00671E0D"/>
    <w:rsid w:val="00672BEC"/>
    <w:rsid w:val="00673C72"/>
    <w:rsid w:val="00673E72"/>
    <w:rsid w:val="00675981"/>
    <w:rsid w:val="00675F03"/>
    <w:rsid w:val="0067647E"/>
    <w:rsid w:val="006766E8"/>
    <w:rsid w:val="00676C75"/>
    <w:rsid w:val="00677929"/>
    <w:rsid w:val="006812D8"/>
    <w:rsid w:val="006818CE"/>
    <w:rsid w:val="0068226A"/>
    <w:rsid w:val="00682855"/>
    <w:rsid w:val="00683141"/>
    <w:rsid w:val="006853A7"/>
    <w:rsid w:val="00685811"/>
    <w:rsid w:val="00685A7E"/>
    <w:rsid w:val="00686710"/>
    <w:rsid w:val="00687620"/>
    <w:rsid w:val="00690148"/>
    <w:rsid w:val="00690601"/>
    <w:rsid w:val="00692719"/>
    <w:rsid w:val="00692C17"/>
    <w:rsid w:val="00692C46"/>
    <w:rsid w:val="006930A7"/>
    <w:rsid w:val="00693EF7"/>
    <w:rsid w:val="0069478B"/>
    <w:rsid w:val="00694F5D"/>
    <w:rsid w:val="006950E9"/>
    <w:rsid w:val="006956E4"/>
    <w:rsid w:val="00695762"/>
    <w:rsid w:val="0069701D"/>
    <w:rsid w:val="006970CA"/>
    <w:rsid w:val="00697839"/>
    <w:rsid w:val="006A01FA"/>
    <w:rsid w:val="006A0628"/>
    <w:rsid w:val="006A1956"/>
    <w:rsid w:val="006A35E5"/>
    <w:rsid w:val="006A3A0B"/>
    <w:rsid w:val="006A4276"/>
    <w:rsid w:val="006A4371"/>
    <w:rsid w:val="006A4A08"/>
    <w:rsid w:val="006A644B"/>
    <w:rsid w:val="006A7F01"/>
    <w:rsid w:val="006B0860"/>
    <w:rsid w:val="006B0E25"/>
    <w:rsid w:val="006B192A"/>
    <w:rsid w:val="006B2788"/>
    <w:rsid w:val="006B29A6"/>
    <w:rsid w:val="006B3475"/>
    <w:rsid w:val="006B3983"/>
    <w:rsid w:val="006B3A8E"/>
    <w:rsid w:val="006B436E"/>
    <w:rsid w:val="006B45E2"/>
    <w:rsid w:val="006B48A7"/>
    <w:rsid w:val="006B52F7"/>
    <w:rsid w:val="006B589E"/>
    <w:rsid w:val="006B5F26"/>
    <w:rsid w:val="006B7466"/>
    <w:rsid w:val="006B75B2"/>
    <w:rsid w:val="006B75CF"/>
    <w:rsid w:val="006B78F9"/>
    <w:rsid w:val="006B7C74"/>
    <w:rsid w:val="006C1170"/>
    <w:rsid w:val="006C1D36"/>
    <w:rsid w:val="006C1F68"/>
    <w:rsid w:val="006C2191"/>
    <w:rsid w:val="006C352D"/>
    <w:rsid w:val="006C3ADB"/>
    <w:rsid w:val="006C3C0F"/>
    <w:rsid w:val="006C3C6D"/>
    <w:rsid w:val="006C4F5E"/>
    <w:rsid w:val="006C5C0B"/>
    <w:rsid w:val="006C61F5"/>
    <w:rsid w:val="006C63DC"/>
    <w:rsid w:val="006C6AB7"/>
    <w:rsid w:val="006C6D4D"/>
    <w:rsid w:val="006C727A"/>
    <w:rsid w:val="006C75D8"/>
    <w:rsid w:val="006D080E"/>
    <w:rsid w:val="006D083A"/>
    <w:rsid w:val="006D0A45"/>
    <w:rsid w:val="006D0D54"/>
    <w:rsid w:val="006D0D60"/>
    <w:rsid w:val="006D0E14"/>
    <w:rsid w:val="006D1AF0"/>
    <w:rsid w:val="006D246E"/>
    <w:rsid w:val="006D3280"/>
    <w:rsid w:val="006D3A88"/>
    <w:rsid w:val="006D50E5"/>
    <w:rsid w:val="006D5116"/>
    <w:rsid w:val="006D5270"/>
    <w:rsid w:val="006D56AE"/>
    <w:rsid w:val="006D621A"/>
    <w:rsid w:val="006D6446"/>
    <w:rsid w:val="006D677E"/>
    <w:rsid w:val="006D72AD"/>
    <w:rsid w:val="006E024C"/>
    <w:rsid w:val="006E037F"/>
    <w:rsid w:val="006E0536"/>
    <w:rsid w:val="006E0924"/>
    <w:rsid w:val="006E0FD3"/>
    <w:rsid w:val="006E10AC"/>
    <w:rsid w:val="006E128B"/>
    <w:rsid w:val="006E1555"/>
    <w:rsid w:val="006E1DDD"/>
    <w:rsid w:val="006E3506"/>
    <w:rsid w:val="006E417E"/>
    <w:rsid w:val="006E57E7"/>
    <w:rsid w:val="006E6FF2"/>
    <w:rsid w:val="006E78FE"/>
    <w:rsid w:val="006F004D"/>
    <w:rsid w:val="006F01FA"/>
    <w:rsid w:val="006F027F"/>
    <w:rsid w:val="006F0E4F"/>
    <w:rsid w:val="006F1527"/>
    <w:rsid w:val="006F188A"/>
    <w:rsid w:val="006F24DD"/>
    <w:rsid w:val="006F3F82"/>
    <w:rsid w:val="006F3FB5"/>
    <w:rsid w:val="006F44AD"/>
    <w:rsid w:val="006F498A"/>
    <w:rsid w:val="006F4C37"/>
    <w:rsid w:val="006F65F5"/>
    <w:rsid w:val="006F673B"/>
    <w:rsid w:val="00700C6F"/>
    <w:rsid w:val="0070263E"/>
    <w:rsid w:val="007030B8"/>
    <w:rsid w:val="00704080"/>
    <w:rsid w:val="0070510D"/>
    <w:rsid w:val="007057B3"/>
    <w:rsid w:val="00706DD9"/>
    <w:rsid w:val="00707B4C"/>
    <w:rsid w:val="00707E71"/>
    <w:rsid w:val="00707ED1"/>
    <w:rsid w:val="00710928"/>
    <w:rsid w:val="00710E4E"/>
    <w:rsid w:val="00711258"/>
    <w:rsid w:val="007112D6"/>
    <w:rsid w:val="007117C7"/>
    <w:rsid w:val="0071249D"/>
    <w:rsid w:val="0071254E"/>
    <w:rsid w:val="00712918"/>
    <w:rsid w:val="0071342E"/>
    <w:rsid w:val="00713666"/>
    <w:rsid w:val="0071366E"/>
    <w:rsid w:val="00714049"/>
    <w:rsid w:val="007168A5"/>
    <w:rsid w:val="0071735E"/>
    <w:rsid w:val="00720443"/>
    <w:rsid w:val="00720BB0"/>
    <w:rsid w:val="007215C2"/>
    <w:rsid w:val="007226D5"/>
    <w:rsid w:val="0072371D"/>
    <w:rsid w:val="00724793"/>
    <w:rsid w:val="00724801"/>
    <w:rsid w:val="007249D7"/>
    <w:rsid w:val="00725F34"/>
    <w:rsid w:val="0072626F"/>
    <w:rsid w:val="00726A81"/>
    <w:rsid w:val="0072722C"/>
    <w:rsid w:val="007315AD"/>
    <w:rsid w:val="007333D5"/>
    <w:rsid w:val="0073372E"/>
    <w:rsid w:val="00734765"/>
    <w:rsid w:val="007353C1"/>
    <w:rsid w:val="00735931"/>
    <w:rsid w:val="007364E0"/>
    <w:rsid w:val="00736F1C"/>
    <w:rsid w:val="00737223"/>
    <w:rsid w:val="007373AB"/>
    <w:rsid w:val="007375D8"/>
    <w:rsid w:val="00740C45"/>
    <w:rsid w:val="00740C55"/>
    <w:rsid w:val="00740CA6"/>
    <w:rsid w:val="00741D17"/>
    <w:rsid w:val="00742B5E"/>
    <w:rsid w:val="00744D3C"/>
    <w:rsid w:val="0074560F"/>
    <w:rsid w:val="007456A7"/>
    <w:rsid w:val="00745A5A"/>
    <w:rsid w:val="00745F44"/>
    <w:rsid w:val="00746845"/>
    <w:rsid w:val="0074690E"/>
    <w:rsid w:val="007503FF"/>
    <w:rsid w:val="00751A65"/>
    <w:rsid w:val="00753A2A"/>
    <w:rsid w:val="007542E0"/>
    <w:rsid w:val="007549D1"/>
    <w:rsid w:val="007574E7"/>
    <w:rsid w:val="00757ED5"/>
    <w:rsid w:val="00762079"/>
    <w:rsid w:val="0076291E"/>
    <w:rsid w:val="00762B34"/>
    <w:rsid w:val="00762EF0"/>
    <w:rsid w:val="007640B9"/>
    <w:rsid w:val="00765BFF"/>
    <w:rsid w:val="007660F6"/>
    <w:rsid w:val="0076626C"/>
    <w:rsid w:val="00766362"/>
    <w:rsid w:val="00767CDF"/>
    <w:rsid w:val="00767FFE"/>
    <w:rsid w:val="0077082E"/>
    <w:rsid w:val="00771686"/>
    <w:rsid w:val="007722C7"/>
    <w:rsid w:val="007725A3"/>
    <w:rsid w:val="00772AE1"/>
    <w:rsid w:val="007757BC"/>
    <w:rsid w:val="00776148"/>
    <w:rsid w:val="007767B3"/>
    <w:rsid w:val="00776B8C"/>
    <w:rsid w:val="00777669"/>
    <w:rsid w:val="0078090D"/>
    <w:rsid w:val="0078099B"/>
    <w:rsid w:val="007809E8"/>
    <w:rsid w:val="00782696"/>
    <w:rsid w:val="0078277E"/>
    <w:rsid w:val="00783303"/>
    <w:rsid w:val="00783C5F"/>
    <w:rsid w:val="007841F4"/>
    <w:rsid w:val="00784C95"/>
    <w:rsid w:val="00785190"/>
    <w:rsid w:val="00785F3B"/>
    <w:rsid w:val="00786DC7"/>
    <w:rsid w:val="0078755F"/>
    <w:rsid w:val="00787DE7"/>
    <w:rsid w:val="0079020C"/>
    <w:rsid w:val="0079111C"/>
    <w:rsid w:val="00791897"/>
    <w:rsid w:val="007918C4"/>
    <w:rsid w:val="007923D5"/>
    <w:rsid w:val="00792F85"/>
    <w:rsid w:val="007935F1"/>
    <w:rsid w:val="00793F2E"/>
    <w:rsid w:val="007940C9"/>
    <w:rsid w:val="00795E10"/>
    <w:rsid w:val="007963FA"/>
    <w:rsid w:val="00797E9F"/>
    <w:rsid w:val="007A019E"/>
    <w:rsid w:val="007A0352"/>
    <w:rsid w:val="007A0EA0"/>
    <w:rsid w:val="007A1086"/>
    <w:rsid w:val="007A192F"/>
    <w:rsid w:val="007A1DBA"/>
    <w:rsid w:val="007A232A"/>
    <w:rsid w:val="007A3157"/>
    <w:rsid w:val="007A31E0"/>
    <w:rsid w:val="007A3644"/>
    <w:rsid w:val="007A3A35"/>
    <w:rsid w:val="007A3E5C"/>
    <w:rsid w:val="007A3EB2"/>
    <w:rsid w:val="007A462A"/>
    <w:rsid w:val="007A51D0"/>
    <w:rsid w:val="007A5E33"/>
    <w:rsid w:val="007A63E9"/>
    <w:rsid w:val="007A65D7"/>
    <w:rsid w:val="007A73A0"/>
    <w:rsid w:val="007B1078"/>
    <w:rsid w:val="007B1263"/>
    <w:rsid w:val="007B12C5"/>
    <w:rsid w:val="007B14D2"/>
    <w:rsid w:val="007B2059"/>
    <w:rsid w:val="007B3377"/>
    <w:rsid w:val="007B471E"/>
    <w:rsid w:val="007B586D"/>
    <w:rsid w:val="007B593E"/>
    <w:rsid w:val="007B6651"/>
    <w:rsid w:val="007B68CE"/>
    <w:rsid w:val="007B6AF3"/>
    <w:rsid w:val="007B7C45"/>
    <w:rsid w:val="007B7DAB"/>
    <w:rsid w:val="007C089A"/>
    <w:rsid w:val="007C15ED"/>
    <w:rsid w:val="007C15F5"/>
    <w:rsid w:val="007C1661"/>
    <w:rsid w:val="007D04C1"/>
    <w:rsid w:val="007D287B"/>
    <w:rsid w:val="007D29A7"/>
    <w:rsid w:val="007D30BA"/>
    <w:rsid w:val="007D42EB"/>
    <w:rsid w:val="007D5629"/>
    <w:rsid w:val="007D6ADB"/>
    <w:rsid w:val="007E0100"/>
    <w:rsid w:val="007E0526"/>
    <w:rsid w:val="007E05B3"/>
    <w:rsid w:val="007E0A69"/>
    <w:rsid w:val="007E1149"/>
    <w:rsid w:val="007E143A"/>
    <w:rsid w:val="007E19F2"/>
    <w:rsid w:val="007E24AF"/>
    <w:rsid w:val="007E2A03"/>
    <w:rsid w:val="007E2F72"/>
    <w:rsid w:val="007E2FD3"/>
    <w:rsid w:val="007E328B"/>
    <w:rsid w:val="007E36C0"/>
    <w:rsid w:val="007E3935"/>
    <w:rsid w:val="007E3E9A"/>
    <w:rsid w:val="007E4356"/>
    <w:rsid w:val="007E5C8F"/>
    <w:rsid w:val="007E68FD"/>
    <w:rsid w:val="007E72D0"/>
    <w:rsid w:val="007E76DC"/>
    <w:rsid w:val="007E78CE"/>
    <w:rsid w:val="007E7C1B"/>
    <w:rsid w:val="007F18E1"/>
    <w:rsid w:val="007F3902"/>
    <w:rsid w:val="007F5BBF"/>
    <w:rsid w:val="007F5E28"/>
    <w:rsid w:val="007F7801"/>
    <w:rsid w:val="00801B0D"/>
    <w:rsid w:val="008020F1"/>
    <w:rsid w:val="0080286C"/>
    <w:rsid w:val="00802968"/>
    <w:rsid w:val="00802A56"/>
    <w:rsid w:val="008032B2"/>
    <w:rsid w:val="00803B0D"/>
    <w:rsid w:val="00804E33"/>
    <w:rsid w:val="00805622"/>
    <w:rsid w:val="00805BB2"/>
    <w:rsid w:val="00806DBC"/>
    <w:rsid w:val="008077D1"/>
    <w:rsid w:val="00807AAB"/>
    <w:rsid w:val="00811DF8"/>
    <w:rsid w:val="00811FC5"/>
    <w:rsid w:val="008133A9"/>
    <w:rsid w:val="00813AA7"/>
    <w:rsid w:val="00814ABD"/>
    <w:rsid w:val="00815B68"/>
    <w:rsid w:val="0081751C"/>
    <w:rsid w:val="0081765D"/>
    <w:rsid w:val="00817870"/>
    <w:rsid w:val="00817A9D"/>
    <w:rsid w:val="00817E66"/>
    <w:rsid w:val="00817E9B"/>
    <w:rsid w:val="00820680"/>
    <w:rsid w:val="0082090D"/>
    <w:rsid w:val="008215AE"/>
    <w:rsid w:val="00821829"/>
    <w:rsid w:val="00822856"/>
    <w:rsid w:val="00823648"/>
    <w:rsid w:val="00823EC5"/>
    <w:rsid w:val="00823FFA"/>
    <w:rsid w:val="00824FE3"/>
    <w:rsid w:val="00825549"/>
    <w:rsid w:val="00826A98"/>
    <w:rsid w:val="00827D00"/>
    <w:rsid w:val="0083014B"/>
    <w:rsid w:val="008308EF"/>
    <w:rsid w:val="00830F18"/>
    <w:rsid w:val="00831298"/>
    <w:rsid w:val="00831386"/>
    <w:rsid w:val="008314B2"/>
    <w:rsid w:val="00832DD7"/>
    <w:rsid w:val="00832E77"/>
    <w:rsid w:val="008330A4"/>
    <w:rsid w:val="00834176"/>
    <w:rsid w:val="008342BC"/>
    <w:rsid w:val="00834D5F"/>
    <w:rsid w:val="00835FC6"/>
    <w:rsid w:val="00836E79"/>
    <w:rsid w:val="008370EF"/>
    <w:rsid w:val="00837626"/>
    <w:rsid w:val="00837955"/>
    <w:rsid w:val="00840819"/>
    <w:rsid w:val="00841DFE"/>
    <w:rsid w:val="00842616"/>
    <w:rsid w:val="00842877"/>
    <w:rsid w:val="008432BD"/>
    <w:rsid w:val="00844B04"/>
    <w:rsid w:val="00844C46"/>
    <w:rsid w:val="008458B5"/>
    <w:rsid w:val="00845AF3"/>
    <w:rsid w:val="00845E25"/>
    <w:rsid w:val="00846628"/>
    <w:rsid w:val="00846B02"/>
    <w:rsid w:val="00846BC8"/>
    <w:rsid w:val="00850867"/>
    <w:rsid w:val="0085221D"/>
    <w:rsid w:val="0085251B"/>
    <w:rsid w:val="00852A62"/>
    <w:rsid w:val="0085410D"/>
    <w:rsid w:val="008550E6"/>
    <w:rsid w:val="00855484"/>
    <w:rsid w:val="00855547"/>
    <w:rsid w:val="0085685C"/>
    <w:rsid w:val="0085704C"/>
    <w:rsid w:val="00857665"/>
    <w:rsid w:val="00857FF6"/>
    <w:rsid w:val="00860074"/>
    <w:rsid w:val="00860EED"/>
    <w:rsid w:val="00861702"/>
    <w:rsid w:val="008618E1"/>
    <w:rsid w:val="00862598"/>
    <w:rsid w:val="0086284F"/>
    <w:rsid w:val="00863C86"/>
    <w:rsid w:val="00864292"/>
    <w:rsid w:val="00864562"/>
    <w:rsid w:val="0086458D"/>
    <w:rsid w:val="00864838"/>
    <w:rsid w:val="00864B32"/>
    <w:rsid w:val="00864B6F"/>
    <w:rsid w:val="00864BD2"/>
    <w:rsid w:val="008654CD"/>
    <w:rsid w:val="008665D3"/>
    <w:rsid w:val="0086668C"/>
    <w:rsid w:val="00866953"/>
    <w:rsid w:val="00866C43"/>
    <w:rsid w:val="00867408"/>
    <w:rsid w:val="00867B3C"/>
    <w:rsid w:val="00867B3E"/>
    <w:rsid w:val="008708AD"/>
    <w:rsid w:val="00870B58"/>
    <w:rsid w:val="0087140A"/>
    <w:rsid w:val="00871579"/>
    <w:rsid w:val="008718B1"/>
    <w:rsid w:val="0087274D"/>
    <w:rsid w:val="008728E0"/>
    <w:rsid w:val="008741AD"/>
    <w:rsid w:val="00874901"/>
    <w:rsid w:val="00874C57"/>
    <w:rsid w:val="00875655"/>
    <w:rsid w:val="00876211"/>
    <w:rsid w:val="008764BE"/>
    <w:rsid w:val="00876517"/>
    <w:rsid w:val="00877B2A"/>
    <w:rsid w:val="00881970"/>
    <w:rsid w:val="008829B4"/>
    <w:rsid w:val="00883B64"/>
    <w:rsid w:val="00883EA5"/>
    <w:rsid w:val="00884369"/>
    <w:rsid w:val="00884DDF"/>
    <w:rsid w:val="00887516"/>
    <w:rsid w:val="008879DD"/>
    <w:rsid w:val="00887F83"/>
    <w:rsid w:val="008900F7"/>
    <w:rsid w:val="008907E5"/>
    <w:rsid w:val="00890905"/>
    <w:rsid w:val="008909ED"/>
    <w:rsid w:val="00890A71"/>
    <w:rsid w:val="00891F46"/>
    <w:rsid w:val="00892C59"/>
    <w:rsid w:val="008932BD"/>
    <w:rsid w:val="00893F27"/>
    <w:rsid w:val="008948D8"/>
    <w:rsid w:val="00894A34"/>
    <w:rsid w:val="008A0106"/>
    <w:rsid w:val="008A05DA"/>
    <w:rsid w:val="008A0A11"/>
    <w:rsid w:val="008A0EE1"/>
    <w:rsid w:val="008A10F9"/>
    <w:rsid w:val="008A13B9"/>
    <w:rsid w:val="008A1E04"/>
    <w:rsid w:val="008A2688"/>
    <w:rsid w:val="008A2869"/>
    <w:rsid w:val="008A2D63"/>
    <w:rsid w:val="008A3667"/>
    <w:rsid w:val="008A3CA7"/>
    <w:rsid w:val="008A4D52"/>
    <w:rsid w:val="008A5F17"/>
    <w:rsid w:val="008A6A49"/>
    <w:rsid w:val="008A764C"/>
    <w:rsid w:val="008A782A"/>
    <w:rsid w:val="008A78D3"/>
    <w:rsid w:val="008B0CC0"/>
    <w:rsid w:val="008B18D8"/>
    <w:rsid w:val="008B1972"/>
    <w:rsid w:val="008B2305"/>
    <w:rsid w:val="008B3EE1"/>
    <w:rsid w:val="008B430E"/>
    <w:rsid w:val="008B4633"/>
    <w:rsid w:val="008B52E6"/>
    <w:rsid w:val="008B6292"/>
    <w:rsid w:val="008B6456"/>
    <w:rsid w:val="008B7C99"/>
    <w:rsid w:val="008C04CE"/>
    <w:rsid w:val="008C1126"/>
    <w:rsid w:val="008C20FC"/>
    <w:rsid w:val="008C4E3C"/>
    <w:rsid w:val="008C7EB6"/>
    <w:rsid w:val="008D0141"/>
    <w:rsid w:val="008D08B5"/>
    <w:rsid w:val="008D0A4B"/>
    <w:rsid w:val="008D1088"/>
    <w:rsid w:val="008D17A6"/>
    <w:rsid w:val="008D32FF"/>
    <w:rsid w:val="008D33B1"/>
    <w:rsid w:val="008D33DE"/>
    <w:rsid w:val="008D3431"/>
    <w:rsid w:val="008D344D"/>
    <w:rsid w:val="008D3D2D"/>
    <w:rsid w:val="008D415D"/>
    <w:rsid w:val="008D497D"/>
    <w:rsid w:val="008D5CD8"/>
    <w:rsid w:val="008D735E"/>
    <w:rsid w:val="008E06FA"/>
    <w:rsid w:val="008E382F"/>
    <w:rsid w:val="008E3BF1"/>
    <w:rsid w:val="008E3C51"/>
    <w:rsid w:val="008E4252"/>
    <w:rsid w:val="008E54F6"/>
    <w:rsid w:val="008E6BC9"/>
    <w:rsid w:val="008E6D48"/>
    <w:rsid w:val="008E6FA8"/>
    <w:rsid w:val="008F0CAA"/>
    <w:rsid w:val="008F29AF"/>
    <w:rsid w:val="008F2B97"/>
    <w:rsid w:val="008F3B12"/>
    <w:rsid w:val="008F3CD7"/>
    <w:rsid w:val="008F498D"/>
    <w:rsid w:val="008F72CF"/>
    <w:rsid w:val="008F7A68"/>
    <w:rsid w:val="008F7BB5"/>
    <w:rsid w:val="008F7C5F"/>
    <w:rsid w:val="008F7F7A"/>
    <w:rsid w:val="00901463"/>
    <w:rsid w:val="00901AA5"/>
    <w:rsid w:val="009024E7"/>
    <w:rsid w:val="009025AD"/>
    <w:rsid w:val="009026C2"/>
    <w:rsid w:val="00903C8A"/>
    <w:rsid w:val="00904401"/>
    <w:rsid w:val="009045D6"/>
    <w:rsid w:val="00905158"/>
    <w:rsid w:val="00905869"/>
    <w:rsid w:val="00907210"/>
    <w:rsid w:val="00910756"/>
    <w:rsid w:val="009117F9"/>
    <w:rsid w:val="00912562"/>
    <w:rsid w:val="00912D25"/>
    <w:rsid w:val="009144F2"/>
    <w:rsid w:val="009146B7"/>
    <w:rsid w:val="00914774"/>
    <w:rsid w:val="009157DF"/>
    <w:rsid w:val="00915CF9"/>
    <w:rsid w:val="0091645A"/>
    <w:rsid w:val="009174EC"/>
    <w:rsid w:val="00917F8F"/>
    <w:rsid w:val="0092069C"/>
    <w:rsid w:val="00920778"/>
    <w:rsid w:val="00920F6D"/>
    <w:rsid w:val="00921812"/>
    <w:rsid w:val="00922F33"/>
    <w:rsid w:val="009246EC"/>
    <w:rsid w:val="009254F7"/>
    <w:rsid w:val="00930129"/>
    <w:rsid w:val="00930B1E"/>
    <w:rsid w:val="009312D8"/>
    <w:rsid w:val="009318AD"/>
    <w:rsid w:val="00932259"/>
    <w:rsid w:val="00933F09"/>
    <w:rsid w:val="00933F91"/>
    <w:rsid w:val="00934503"/>
    <w:rsid w:val="00935AB3"/>
    <w:rsid w:val="00936E9E"/>
    <w:rsid w:val="0093719D"/>
    <w:rsid w:val="009371CE"/>
    <w:rsid w:val="009371F8"/>
    <w:rsid w:val="00937C71"/>
    <w:rsid w:val="00937F98"/>
    <w:rsid w:val="0094010B"/>
    <w:rsid w:val="00941044"/>
    <w:rsid w:val="00941655"/>
    <w:rsid w:val="0094259F"/>
    <w:rsid w:val="0094325C"/>
    <w:rsid w:val="00944F8C"/>
    <w:rsid w:val="00945150"/>
    <w:rsid w:val="00950933"/>
    <w:rsid w:val="00950DB5"/>
    <w:rsid w:val="00951718"/>
    <w:rsid w:val="00952839"/>
    <w:rsid w:val="00953EE3"/>
    <w:rsid w:val="00954E1D"/>
    <w:rsid w:val="009551FB"/>
    <w:rsid w:val="0095548F"/>
    <w:rsid w:val="0095556C"/>
    <w:rsid w:val="0095568C"/>
    <w:rsid w:val="00955740"/>
    <w:rsid w:val="00955792"/>
    <w:rsid w:val="00956058"/>
    <w:rsid w:val="009562BC"/>
    <w:rsid w:val="009569E8"/>
    <w:rsid w:val="00956AD7"/>
    <w:rsid w:val="00956BEC"/>
    <w:rsid w:val="00957367"/>
    <w:rsid w:val="00957506"/>
    <w:rsid w:val="00961264"/>
    <w:rsid w:val="00961361"/>
    <w:rsid w:val="00962134"/>
    <w:rsid w:val="00962E37"/>
    <w:rsid w:val="00963809"/>
    <w:rsid w:val="00963ADF"/>
    <w:rsid w:val="00963C27"/>
    <w:rsid w:val="00964B02"/>
    <w:rsid w:val="00964CEA"/>
    <w:rsid w:val="0096605F"/>
    <w:rsid w:val="0096629C"/>
    <w:rsid w:val="009662EE"/>
    <w:rsid w:val="009670DC"/>
    <w:rsid w:val="00967DF9"/>
    <w:rsid w:val="0097023A"/>
    <w:rsid w:val="009706F3"/>
    <w:rsid w:val="00970975"/>
    <w:rsid w:val="00970B6B"/>
    <w:rsid w:val="00970E3F"/>
    <w:rsid w:val="00970E63"/>
    <w:rsid w:val="0097150F"/>
    <w:rsid w:val="00971DD3"/>
    <w:rsid w:val="0097327B"/>
    <w:rsid w:val="00973972"/>
    <w:rsid w:val="00974858"/>
    <w:rsid w:val="00974B6C"/>
    <w:rsid w:val="00974F09"/>
    <w:rsid w:val="00975426"/>
    <w:rsid w:val="00975505"/>
    <w:rsid w:val="009762AC"/>
    <w:rsid w:val="0097724D"/>
    <w:rsid w:val="00977296"/>
    <w:rsid w:val="0097778F"/>
    <w:rsid w:val="009829DE"/>
    <w:rsid w:val="00982AB5"/>
    <w:rsid w:val="00982D2E"/>
    <w:rsid w:val="00983B0F"/>
    <w:rsid w:val="00983D25"/>
    <w:rsid w:val="00983D88"/>
    <w:rsid w:val="009848E8"/>
    <w:rsid w:val="00984925"/>
    <w:rsid w:val="00984F51"/>
    <w:rsid w:val="009850BD"/>
    <w:rsid w:val="00985542"/>
    <w:rsid w:val="0098560E"/>
    <w:rsid w:val="00987094"/>
    <w:rsid w:val="00987FCE"/>
    <w:rsid w:val="00990F6F"/>
    <w:rsid w:val="00990FD9"/>
    <w:rsid w:val="009911D5"/>
    <w:rsid w:val="009913B6"/>
    <w:rsid w:val="00991D65"/>
    <w:rsid w:val="0099352E"/>
    <w:rsid w:val="00994178"/>
    <w:rsid w:val="00994454"/>
    <w:rsid w:val="0099496B"/>
    <w:rsid w:val="009963D2"/>
    <w:rsid w:val="009976E2"/>
    <w:rsid w:val="009A007C"/>
    <w:rsid w:val="009A07F3"/>
    <w:rsid w:val="009A150E"/>
    <w:rsid w:val="009A15C3"/>
    <w:rsid w:val="009A1B10"/>
    <w:rsid w:val="009A1D47"/>
    <w:rsid w:val="009A2C37"/>
    <w:rsid w:val="009A30E8"/>
    <w:rsid w:val="009A3DB7"/>
    <w:rsid w:val="009A477D"/>
    <w:rsid w:val="009A4C5F"/>
    <w:rsid w:val="009A5F1E"/>
    <w:rsid w:val="009A6377"/>
    <w:rsid w:val="009A63D5"/>
    <w:rsid w:val="009B246C"/>
    <w:rsid w:val="009B443E"/>
    <w:rsid w:val="009B4759"/>
    <w:rsid w:val="009B56CE"/>
    <w:rsid w:val="009B6157"/>
    <w:rsid w:val="009B63E0"/>
    <w:rsid w:val="009B6F87"/>
    <w:rsid w:val="009B7C4F"/>
    <w:rsid w:val="009C0F61"/>
    <w:rsid w:val="009C19AB"/>
    <w:rsid w:val="009C1FB7"/>
    <w:rsid w:val="009C28E2"/>
    <w:rsid w:val="009C419F"/>
    <w:rsid w:val="009C4679"/>
    <w:rsid w:val="009C5E7A"/>
    <w:rsid w:val="009C696D"/>
    <w:rsid w:val="009C7324"/>
    <w:rsid w:val="009C7BCD"/>
    <w:rsid w:val="009C7DF0"/>
    <w:rsid w:val="009D0308"/>
    <w:rsid w:val="009D032B"/>
    <w:rsid w:val="009D2A00"/>
    <w:rsid w:val="009D2A4E"/>
    <w:rsid w:val="009D3CE4"/>
    <w:rsid w:val="009D4C2F"/>
    <w:rsid w:val="009D4FE4"/>
    <w:rsid w:val="009D5D81"/>
    <w:rsid w:val="009D68FB"/>
    <w:rsid w:val="009D6C2A"/>
    <w:rsid w:val="009D6CF7"/>
    <w:rsid w:val="009D6EB9"/>
    <w:rsid w:val="009D6EC3"/>
    <w:rsid w:val="009D78DB"/>
    <w:rsid w:val="009D7D46"/>
    <w:rsid w:val="009E0439"/>
    <w:rsid w:val="009E05BF"/>
    <w:rsid w:val="009E19FF"/>
    <w:rsid w:val="009E1EB3"/>
    <w:rsid w:val="009E21F2"/>
    <w:rsid w:val="009E261E"/>
    <w:rsid w:val="009E359D"/>
    <w:rsid w:val="009E4D8F"/>
    <w:rsid w:val="009E4E01"/>
    <w:rsid w:val="009E5A0E"/>
    <w:rsid w:val="009E6508"/>
    <w:rsid w:val="009E6FBD"/>
    <w:rsid w:val="009E77BD"/>
    <w:rsid w:val="009F0197"/>
    <w:rsid w:val="009F06B0"/>
    <w:rsid w:val="009F18B2"/>
    <w:rsid w:val="009F1A17"/>
    <w:rsid w:val="009F1E28"/>
    <w:rsid w:val="009F2308"/>
    <w:rsid w:val="009F325E"/>
    <w:rsid w:val="009F461D"/>
    <w:rsid w:val="009F49FA"/>
    <w:rsid w:val="009F4D6B"/>
    <w:rsid w:val="009F6C87"/>
    <w:rsid w:val="009F7C20"/>
    <w:rsid w:val="00A0010C"/>
    <w:rsid w:val="00A0145B"/>
    <w:rsid w:val="00A037A5"/>
    <w:rsid w:val="00A03B59"/>
    <w:rsid w:val="00A03BE9"/>
    <w:rsid w:val="00A04148"/>
    <w:rsid w:val="00A05ED5"/>
    <w:rsid w:val="00A070C5"/>
    <w:rsid w:val="00A077BB"/>
    <w:rsid w:val="00A078D2"/>
    <w:rsid w:val="00A10451"/>
    <w:rsid w:val="00A1057B"/>
    <w:rsid w:val="00A105D3"/>
    <w:rsid w:val="00A10876"/>
    <w:rsid w:val="00A1154C"/>
    <w:rsid w:val="00A11733"/>
    <w:rsid w:val="00A11EF6"/>
    <w:rsid w:val="00A121F3"/>
    <w:rsid w:val="00A1247B"/>
    <w:rsid w:val="00A13ACE"/>
    <w:rsid w:val="00A14340"/>
    <w:rsid w:val="00A15346"/>
    <w:rsid w:val="00A154F9"/>
    <w:rsid w:val="00A15A15"/>
    <w:rsid w:val="00A15C6F"/>
    <w:rsid w:val="00A16DC7"/>
    <w:rsid w:val="00A1758D"/>
    <w:rsid w:val="00A17685"/>
    <w:rsid w:val="00A17E30"/>
    <w:rsid w:val="00A17F84"/>
    <w:rsid w:val="00A2159D"/>
    <w:rsid w:val="00A21CE6"/>
    <w:rsid w:val="00A220B5"/>
    <w:rsid w:val="00A2257A"/>
    <w:rsid w:val="00A23593"/>
    <w:rsid w:val="00A2405F"/>
    <w:rsid w:val="00A253C2"/>
    <w:rsid w:val="00A25847"/>
    <w:rsid w:val="00A25DD1"/>
    <w:rsid w:val="00A262BE"/>
    <w:rsid w:val="00A27910"/>
    <w:rsid w:val="00A27BC8"/>
    <w:rsid w:val="00A3179E"/>
    <w:rsid w:val="00A3187D"/>
    <w:rsid w:val="00A3199F"/>
    <w:rsid w:val="00A3241D"/>
    <w:rsid w:val="00A32C0F"/>
    <w:rsid w:val="00A333B7"/>
    <w:rsid w:val="00A33D6F"/>
    <w:rsid w:val="00A33E1A"/>
    <w:rsid w:val="00A33FB1"/>
    <w:rsid w:val="00A34B3B"/>
    <w:rsid w:val="00A34DAC"/>
    <w:rsid w:val="00A373FD"/>
    <w:rsid w:val="00A37B26"/>
    <w:rsid w:val="00A40431"/>
    <w:rsid w:val="00A40B0B"/>
    <w:rsid w:val="00A40E5A"/>
    <w:rsid w:val="00A41AED"/>
    <w:rsid w:val="00A4298D"/>
    <w:rsid w:val="00A430C0"/>
    <w:rsid w:val="00A4399C"/>
    <w:rsid w:val="00A44AC9"/>
    <w:rsid w:val="00A44C68"/>
    <w:rsid w:val="00A45BFC"/>
    <w:rsid w:val="00A45C66"/>
    <w:rsid w:val="00A466F2"/>
    <w:rsid w:val="00A47792"/>
    <w:rsid w:val="00A47A6E"/>
    <w:rsid w:val="00A509DD"/>
    <w:rsid w:val="00A50AE1"/>
    <w:rsid w:val="00A50C18"/>
    <w:rsid w:val="00A52967"/>
    <w:rsid w:val="00A52A16"/>
    <w:rsid w:val="00A53908"/>
    <w:rsid w:val="00A53C99"/>
    <w:rsid w:val="00A542CA"/>
    <w:rsid w:val="00A54653"/>
    <w:rsid w:val="00A54B36"/>
    <w:rsid w:val="00A54C64"/>
    <w:rsid w:val="00A54E62"/>
    <w:rsid w:val="00A55550"/>
    <w:rsid w:val="00A55C17"/>
    <w:rsid w:val="00A561E1"/>
    <w:rsid w:val="00A572CF"/>
    <w:rsid w:val="00A57722"/>
    <w:rsid w:val="00A6008C"/>
    <w:rsid w:val="00A60E78"/>
    <w:rsid w:val="00A61757"/>
    <w:rsid w:val="00A625C7"/>
    <w:rsid w:val="00A6288B"/>
    <w:rsid w:val="00A62BAE"/>
    <w:rsid w:val="00A633EE"/>
    <w:rsid w:val="00A635B6"/>
    <w:rsid w:val="00A64046"/>
    <w:rsid w:val="00A6454D"/>
    <w:rsid w:val="00A65241"/>
    <w:rsid w:val="00A6558A"/>
    <w:rsid w:val="00A65BA3"/>
    <w:rsid w:val="00A717BE"/>
    <w:rsid w:val="00A71962"/>
    <w:rsid w:val="00A73375"/>
    <w:rsid w:val="00A73DFD"/>
    <w:rsid w:val="00A743CE"/>
    <w:rsid w:val="00A74649"/>
    <w:rsid w:val="00A74BF1"/>
    <w:rsid w:val="00A75038"/>
    <w:rsid w:val="00A7531A"/>
    <w:rsid w:val="00A75860"/>
    <w:rsid w:val="00A75C3D"/>
    <w:rsid w:val="00A75ED9"/>
    <w:rsid w:val="00A76857"/>
    <w:rsid w:val="00A76A59"/>
    <w:rsid w:val="00A7712E"/>
    <w:rsid w:val="00A77603"/>
    <w:rsid w:val="00A80269"/>
    <w:rsid w:val="00A81CE1"/>
    <w:rsid w:val="00A81D10"/>
    <w:rsid w:val="00A82E3C"/>
    <w:rsid w:val="00A8307E"/>
    <w:rsid w:val="00A83487"/>
    <w:rsid w:val="00A83D47"/>
    <w:rsid w:val="00A840E9"/>
    <w:rsid w:val="00A84DAA"/>
    <w:rsid w:val="00A85B62"/>
    <w:rsid w:val="00A8691B"/>
    <w:rsid w:val="00A86C12"/>
    <w:rsid w:val="00A87290"/>
    <w:rsid w:val="00A879F7"/>
    <w:rsid w:val="00A9048E"/>
    <w:rsid w:val="00A91BF5"/>
    <w:rsid w:val="00A9211B"/>
    <w:rsid w:val="00A9246B"/>
    <w:rsid w:val="00A942DE"/>
    <w:rsid w:val="00A952A0"/>
    <w:rsid w:val="00A954F9"/>
    <w:rsid w:val="00A9592C"/>
    <w:rsid w:val="00A95A7C"/>
    <w:rsid w:val="00A95D05"/>
    <w:rsid w:val="00A960D6"/>
    <w:rsid w:val="00A9773A"/>
    <w:rsid w:val="00A97765"/>
    <w:rsid w:val="00AA0024"/>
    <w:rsid w:val="00AA0774"/>
    <w:rsid w:val="00AA0892"/>
    <w:rsid w:val="00AA139E"/>
    <w:rsid w:val="00AA1541"/>
    <w:rsid w:val="00AA1DB8"/>
    <w:rsid w:val="00AA2E85"/>
    <w:rsid w:val="00AA349B"/>
    <w:rsid w:val="00AA407D"/>
    <w:rsid w:val="00AA491C"/>
    <w:rsid w:val="00AA49FB"/>
    <w:rsid w:val="00AA4A23"/>
    <w:rsid w:val="00AA62FC"/>
    <w:rsid w:val="00AA690E"/>
    <w:rsid w:val="00AA7A58"/>
    <w:rsid w:val="00AB0C9A"/>
    <w:rsid w:val="00AB1B30"/>
    <w:rsid w:val="00AB2883"/>
    <w:rsid w:val="00AB2993"/>
    <w:rsid w:val="00AB2A5B"/>
    <w:rsid w:val="00AB2B78"/>
    <w:rsid w:val="00AB30F3"/>
    <w:rsid w:val="00AB4063"/>
    <w:rsid w:val="00AB4336"/>
    <w:rsid w:val="00AB4909"/>
    <w:rsid w:val="00AB4B73"/>
    <w:rsid w:val="00AB4FFF"/>
    <w:rsid w:val="00AB6BB0"/>
    <w:rsid w:val="00AB6D10"/>
    <w:rsid w:val="00AC220B"/>
    <w:rsid w:val="00AC2AD2"/>
    <w:rsid w:val="00AC3066"/>
    <w:rsid w:val="00AC367B"/>
    <w:rsid w:val="00AC40EA"/>
    <w:rsid w:val="00AC42BF"/>
    <w:rsid w:val="00AC5C02"/>
    <w:rsid w:val="00AC5CD8"/>
    <w:rsid w:val="00AC5F4E"/>
    <w:rsid w:val="00AC637D"/>
    <w:rsid w:val="00AC6B76"/>
    <w:rsid w:val="00AC7612"/>
    <w:rsid w:val="00AD06C3"/>
    <w:rsid w:val="00AD19E9"/>
    <w:rsid w:val="00AD323F"/>
    <w:rsid w:val="00AD34B5"/>
    <w:rsid w:val="00AD4404"/>
    <w:rsid w:val="00AD47E1"/>
    <w:rsid w:val="00AD592A"/>
    <w:rsid w:val="00AD5C4B"/>
    <w:rsid w:val="00AD703B"/>
    <w:rsid w:val="00AD74C6"/>
    <w:rsid w:val="00AD74D9"/>
    <w:rsid w:val="00AE0A3A"/>
    <w:rsid w:val="00AE19FE"/>
    <w:rsid w:val="00AE1ADF"/>
    <w:rsid w:val="00AE2A99"/>
    <w:rsid w:val="00AE3636"/>
    <w:rsid w:val="00AE4BE6"/>
    <w:rsid w:val="00AE4EFD"/>
    <w:rsid w:val="00AE60A5"/>
    <w:rsid w:val="00AE6CDD"/>
    <w:rsid w:val="00AF0FA0"/>
    <w:rsid w:val="00AF235E"/>
    <w:rsid w:val="00AF2954"/>
    <w:rsid w:val="00AF2B54"/>
    <w:rsid w:val="00AF2D68"/>
    <w:rsid w:val="00AF2D82"/>
    <w:rsid w:val="00AF571C"/>
    <w:rsid w:val="00AF5A1C"/>
    <w:rsid w:val="00AF644D"/>
    <w:rsid w:val="00B011F4"/>
    <w:rsid w:val="00B01490"/>
    <w:rsid w:val="00B01908"/>
    <w:rsid w:val="00B02087"/>
    <w:rsid w:val="00B026FD"/>
    <w:rsid w:val="00B0287C"/>
    <w:rsid w:val="00B02AA7"/>
    <w:rsid w:val="00B043B7"/>
    <w:rsid w:val="00B04CB6"/>
    <w:rsid w:val="00B05053"/>
    <w:rsid w:val="00B05750"/>
    <w:rsid w:val="00B057E9"/>
    <w:rsid w:val="00B059A9"/>
    <w:rsid w:val="00B06075"/>
    <w:rsid w:val="00B061AA"/>
    <w:rsid w:val="00B06EAB"/>
    <w:rsid w:val="00B07266"/>
    <w:rsid w:val="00B07BF7"/>
    <w:rsid w:val="00B10332"/>
    <w:rsid w:val="00B11999"/>
    <w:rsid w:val="00B133C7"/>
    <w:rsid w:val="00B13C7A"/>
    <w:rsid w:val="00B13D48"/>
    <w:rsid w:val="00B14ADD"/>
    <w:rsid w:val="00B14C5F"/>
    <w:rsid w:val="00B15217"/>
    <w:rsid w:val="00B15227"/>
    <w:rsid w:val="00B15936"/>
    <w:rsid w:val="00B160E7"/>
    <w:rsid w:val="00B17596"/>
    <w:rsid w:val="00B20094"/>
    <w:rsid w:val="00B204D8"/>
    <w:rsid w:val="00B2055B"/>
    <w:rsid w:val="00B208CB"/>
    <w:rsid w:val="00B2108E"/>
    <w:rsid w:val="00B21153"/>
    <w:rsid w:val="00B2191D"/>
    <w:rsid w:val="00B229B8"/>
    <w:rsid w:val="00B22E36"/>
    <w:rsid w:val="00B22EC2"/>
    <w:rsid w:val="00B2399E"/>
    <w:rsid w:val="00B245DB"/>
    <w:rsid w:val="00B24B64"/>
    <w:rsid w:val="00B25DE8"/>
    <w:rsid w:val="00B26BAA"/>
    <w:rsid w:val="00B27677"/>
    <w:rsid w:val="00B30575"/>
    <w:rsid w:val="00B30E01"/>
    <w:rsid w:val="00B31852"/>
    <w:rsid w:val="00B31874"/>
    <w:rsid w:val="00B31AD6"/>
    <w:rsid w:val="00B32CEB"/>
    <w:rsid w:val="00B33347"/>
    <w:rsid w:val="00B3432C"/>
    <w:rsid w:val="00B35833"/>
    <w:rsid w:val="00B3740B"/>
    <w:rsid w:val="00B37C42"/>
    <w:rsid w:val="00B403F5"/>
    <w:rsid w:val="00B404AE"/>
    <w:rsid w:val="00B40E9D"/>
    <w:rsid w:val="00B41669"/>
    <w:rsid w:val="00B41F45"/>
    <w:rsid w:val="00B423F6"/>
    <w:rsid w:val="00B43078"/>
    <w:rsid w:val="00B434D8"/>
    <w:rsid w:val="00B438ED"/>
    <w:rsid w:val="00B43F12"/>
    <w:rsid w:val="00B44CC6"/>
    <w:rsid w:val="00B465FA"/>
    <w:rsid w:val="00B4669B"/>
    <w:rsid w:val="00B46AA9"/>
    <w:rsid w:val="00B51B94"/>
    <w:rsid w:val="00B52BFD"/>
    <w:rsid w:val="00B5315A"/>
    <w:rsid w:val="00B53868"/>
    <w:rsid w:val="00B54162"/>
    <w:rsid w:val="00B55D89"/>
    <w:rsid w:val="00B56276"/>
    <w:rsid w:val="00B565C5"/>
    <w:rsid w:val="00B56946"/>
    <w:rsid w:val="00B5714E"/>
    <w:rsid w:val="00B57ECF"/>
    <w:rsid w:val="00B60044"/>
    <w:rsid w:val="00B60C75"/>
    <w:rsid w:val="00B62674"/>
    <w:rsid w:val="00B62A20"/>
    <w:rsid w:val="00B62BA7"/>
    <w:rsid w:val="00B62FF8"/>
    <w:rsid w:val="00B63186"/>
    <w:rsid w:val="00B631CD"/>
    <w:rsid w:val="00B6393C"/>
    <w:rsid w:val="00B65051"/>
    <w:rsid w:val="00B65744"/>
    <w:rsid w:val="00B65A62"/>
    <w:rsid w:val="00B65CE2"/>
    <w:rsid w:val="00B65D87"/>
    <w:rsid w:val="00B65DD8"/>
    <w:rsid w:val="00B65E35"/>
    <w:rsid w:val="00B66152"/>
    <w:rsid w:val="00B662A6"/>
    <w:rsid w:val="00B662B8"/>
    <w:rsid w:val="00B66E0E"/>
    <w:rsid w:val="00B67490"/>
    <w:rsid w:val="00B7078E"/>
    <w:rsid w:val="00B71E6D"/>
    <w:rsid w:val="00B735FC"/>
    <w:rsid w:val="00B738DB"/>
    <w:rsid w:val="00B73C21"/>
    <w:rsid w:val="00B73C68"/>
    <w:rsid w:val="00B74FAC"/>
    <w:rsid w:val="00B75BF1"/>
    <w:rsid w:val="00B76AD1"/>
    <w:rsid w:val="00B77216"/>
    <w:rsid w:val="00B774AB"/>
    <w:rsid w:val="00B774EB"/>
    <w:rsid w:val="00B77807"/>
    <w:rsid w:val="00B778EC"/>
    <w:rsid w:val="00B803F0"/>
    <w:rsid w:val="00B807D0"/>
    <w:rsid w:val="00B81C64"/>
    <w:rsid w:val="00B81EC8"/>
    <w:rsid w:val="00B82653"/>
    <w:rsid w:val="00B84A1F"/>
    <w:rsid w:val="00B85272"/>
    <w:rsid w:val="00B86D6D"/>
    <w:rsid w:val="00B877C0"/>
    <w:rsid w:val="00B87D73"/>
    <w:rsid w:val="00B90213"/>
    <w:rsid w:val="00B90EDA"/>
    <w:rsid w:val="00B91DAA"/>
    <w:rsid w:val="00B925C1"/>
    <w:rsid w:val="00B92671"/>
    <w:rsid w:val="00B92A2F"/>
    <w:rsid w:val="00B92DCC"/>
    <w:rsid w:val="00B93228"/>
    <w:rsid w:val="00B93F0C"/>
    <w:rsid w:val="00B94CFC"/>
    <w:rsid w:val="00B95D52"/>
    <w:rsid w:val="00B95E4D"/>
    <w:rsid w:val="00B95E61"/>
    <w:rsid w:val="00B970EE"/>
    <w:rsid w:val="00BA0850"/>
    <w:rsid w:val="00BA0E99"/>
    <w:rsid w:val="00BA12E0"/>
    <w:rsid w:val="00BA1698"/>
    <w:rsid w:val="00BA18F0"/>
    <w:rsid w:val="00BA1CB9"/>
    <w:rsid w:val="00BA23F6"/>
    <w:rsid w:val="00BA2C4D"/>
    <w:rsid w:val="00BA2F09"/>
    <w:rsid w:val="00BA2F59"/>
    <w:rsid w:val="00BA3632"/>
    <w:rsid w:val="00BA3BCB"/>
    <w:rsid w:val="00BA490F"/>
    <w:rsid w:val="00BA4D6F"/>
    <w:rsid w:val="00BA5B9D"/>
    <w:rsid w:val="00BA5C11"/>
    <w:rsid w:val="00BA5F41"/>
    <w:rsid w:val="00BA680C"/>
    <w:rsid w:val="00BA6B87"/>
    <w:rsid w:val="00BA71BE"/>
    <w:rsid w:val="00BA7789"/>
    <w:rsid w:val="00BA79AB"/>
    <w:rsid w:val="00BB009C"/>
    <w:rsid w:val="00BB03DC"/>
    <w:rsid w:val="00BB1329"/>
    <w:rsid w:val="00BB180E"/>
    <w:rsid w:val="00BB2DFB"/>
    <w:rsid w:val="00BB3121"/>
    <w:rsid w:val="00BB3211"/>
    <w:rsid w:val="00BB3EFE"/>
    <w:rsid w:val="00BB4111"/>
    <w:rsid w:val="00BB5034"/>
    <w:rsid w:val="00BB587A"/>
    <w:rsid w:val="00BB655E"/>
    <w:rsid w:val="00BB6C03"/>
    <w:rsid w:val="00BB6FA7"/>
    <w:rsid w:val="00BB75BB"/>
    <w:rsid w:val="00BB7DB2"/>
    <w:rsid w:val="00BB7E1E"/>
    <w:rsid w:val="00BC016F"/>
    <w:rsid w:val="00BC103A"/>
    <w:rsid w:val="00BC23D4"/>
    <w:rsid w:val="00BC24A0"/>
    <w:rsid w:val="00BC2B67"/>
    <w:rsid w:val="00BC39DF"/>
    <w:rsid w:val="00BC47F0"/>
    <w:rsid w:val="00BC54BF"/>
    <w:rsid w:val="00BC5C4A"/>
    <w:rsid w:val="00BC5DE8"/>
    <w:rsid w:val="00BC6227"/>
    <w:rsid w:val="00BC75C4"/>
    <w:rsid w:val="00BC7AD2"/>
    <w:rsid w:val="00BC7D97"/>
    <w:rsid w:val="00BD14D4"/>
    <w:rsid w:val="00BD1ED9"/>
    <w:rsid w:val="00BD26D8"/>
    <w:rsid w:val="00BD31AB"/>
    <w:rsid w:val="00BD4A92"/>
    <w:rsid w:val="00BD5457"/>
    <w:rsid w:val="00BD5935"/>
    <w:rsid w:val="00BD5E8E"/>
    <w:rsid w:val="00BD6A7A"/>
    <w:rsid w:val="00BD7182"/>
    <w:rsid w:val="00BD7B53"/>
    <w:rsid w:val="00BE0C68"/>
    <w:rsid w:val="00BE1626"/>
    <w:rsid w:val="00BE165F"/>
    <w:rsid w:val="00BE27DF"/>
    <w:rsid w:val="00BE308D"/>
    <w:rsid w:val="00BE39D9"/>
    <w:rsid w:val="00BE41BD"/>
    <w:rsid w:val="00BE441A"/>
    <w:rsid w:val="00BE608A"/>
    <w:rsid w:val="00BE841C"/>
    <w:rsid w:val="00BF0E50"/>
    <w:rsid w:val="00BF1114"/>
    <w:rsid w:val="00BF12E3"/>
    <w:rsid w:val="00BF1302"/>
    <w:rsid w:val="00BF286E"/>
    <w:rsid w:val="00BF2A9A"/>
    <w:rsid w:val="00BF3823"/>
    <w:rsid w:val="00BF3890"/>
    <w:rsid w:val="00BF4072"/>
    <w:rsid w:val="00BF4584"/>
    <w:rsid w:val="00BF46A8"/>
    <w:rsid w:val="00BF4714"/>
    <w:rsid w:val="00BF49CA"/>
    <w:rsid w:val="00BF4B38"/>
    <w:rsid w:val="00BF639B"/>
    <w:rsid w:val="00BF6D18"/>
    <w:rsid w:val="00C00395"/>
    <w:rsid w:val="00C00F5D"/>
    <w:rsid w:val="00C02C35"/>
    <w:rsid w:val="00C030D1"/>
    <w:rsid w:val="00C04563"/>
    <w:rsid w:val="00C04887"/>
    <w:rsid w:val="00C058DC"/>
    <w:rsid w:val="00C06685"/>
    <w:rsid w:val="00C06978"/>
    <w:rsid w:val="00C06CEA"/>
    <w:rsid w:val="00C06D81"/>
    <w:rsid w:val="00C07539"/>
    <w:rsid w:val="00C07AD9"/>
    <w:rsid w:val="00C07E46"/>
    <w:rsid w:val="00C103B1"/>
    <w:rsid w:val="00C10EE2"/>
    <w:rsid w:val="00C111C1"/>
    <w:rsid w:val="00C11B66"/>
    <w:rsid w:val="00C123E1"/>
    <w:rsid w:val="00C125B4"/>
    <w:rsid w:val="00C12DCC"/>
    <w:rsid w:val="00C12E77"/>
    <w:rsid w:val="00C13473"/>
    <w:rsid w:val="00C14206"/>
    <w:rsid w:val="00C1438F"/>
    <w:rsid w:val="00C14A0E"/>
    <w:rsid w:val="00C14B54"/>
    <w:rsid w:val="00C154C9"/>
    <w:rsid w:val="00C15A41"/>
    <w:rsid w:val="00C15C46"/>
    <w:rsid w:val="00C15F83"/>
    <w:rsid w:val="00C165B7"/>
    <w:rsid w:val="00C20013"/>
    <w:rsid w:val="00C200FF"/>
    <w:rsid w:val="00C207DC"/>
    <w:rsid w:val="00C2127D"/>
    <w:rsid w:val="00C2196D"/>
    <w:rsid w:val="00C21FF4"/>
    <w:rsid w:val="00C24283"/>
    <w:rsid w:val="00C2633C"/>
    <w:rsid w:val="00C26D1F"/>
    <w:rsid w:val="00C272BC"/>
    <w:rsid w:val="00C27787"/>
    <w:rsid w:val="00C30BF7"/>
    <w:rsid w:val="00C31023"/>
    <w:rsid w:val="00C31C9F"/>
    <w:rsid w:val="00C32234"/>
    <w:rsid w:val="00C32C3D"/>
    <w:rsid w:val="00C33D3E"/>
    <w:rsid w:val="00C33D9E"/>
    <w:rsid w:val="00C33E88"/>
    <w:rsid w:val="00C3461E"/>
    <w:rsid w:val="00C349E0"/>
    <w:rsid w:val="00C35544"/>
    <w:rsid w:val="00C35784"/>
    <w:rsid w:val="00C3618E"/>
    <w:rsid w:val="00C3651C"/>
    <w:rsid w:val="00C379DC"/>
    <w:rsid w:val="00C41314"/>
    <w:rsid w:val="00C42220"/>
    <w:rsid w:val="00C42427"/>
    <w:rsid w:val="00C42F3B"/>
    <w:rsid w:val="00C42FD5"/>
    <w:rsid w:val="00C43119"/>
    <w:rsid w:val="00C434F3"/>
    <w:rsid w:val="00C4399B"/>
    <w:rsid w:val="00C43E37"/>
    <w:rsid w:val="00C445C9"/>
    <w:rsid w:val="00C45166"/>
    <w:rsid w:val="00C456A2"/>
    <w:rsid w:val="00C45965"/>
    <w:rsid w:val="00C47DB0"/>
    <w:rsid w:val="00C47E7D"/>
    <w:rsid w:val="00C50840"/>
    <w:rsid w:val="00C5139D"/>
    <w:rsid w:val="00C513A1"/>
    <w:rsid w:val="00C51C1F"/>
    <w:rsid w:val="00C53CE7"/>
    <w:rsid w:val="00C546D7"/>
    <w:rsid w:val="00C55AF2"/>
    <w:rsid w:val="00C55B72"/>
    <w:rsid w:val="00C60A11"/>
    <w:rsid w:val="00C61536"/>
    <w:rsid w:val="00C627C9"/>
    <w:rsid w:val="00C646C1"/>
    <w:rsid w:val="00C64B28"/>
    <w:rsid w:val="00C65A8E"/>
    <w:rsid w:val="00C663AC"/>
    <w:rsid w:val="00C66A74"/>
    <w:rsid w:val="00C66C4D"/>
    <w:rsid w:val="00C66D15"/>
    <w:rsid w:val="00C671EE"/>
    <w:rsid w:val="00C67B7D"/>
    <w:rsid w:val="00C702CA"/>
    <w:rsid w:val="00C70ECB"/>
    <w:rsid w:val="00C7153B"/>
    <w:rsid w:val="00C72C2E"/>
    <w:rsid w:val="00C7371E"/>
    <w:rsid w:val="00C73D8A"/>
    <w:rsid w:val="00C745A1"/>
    <w:rsid w:val="00C747ED"/>
    <w:rsid w:val="00C749B1"/>
    <w:rsid w:val="00C74F5E"/>
    <w:rsid w:val="00C75138"/>
    <w:rsid w:val="00C75325"/>
    <w:rsid w:val="00C756B5"/>
    <w:rsid w:val="00C75B46"/>
    <w:rsid w:val="00C75D7D"/>
    <w:rsid w:val="00C76F3C"/>
    <w:rsid w:val="00C76F60"/>
    <w:rsid w:val="00C7785C"/>
    <w:rsid w:val="00C779AC"/>
    <w:rsid w:val="00C803FA"/>
    <w:rsid w:val="00C83674"/>
    <w:rsid w:val="00C83AB4"/>
    <w:rsid w:val="00C83B95"/>
    <w:rsid w:val="00C846B5"/>
    <w:rsid w:val="00C84B19"/>
    <w:rsid w:val="00C85C36"/>
    <w:rsid w:val="00C85E29"/>
    <w:rsid w:val="00C8661A"/>
    <w:rsid w:val="00C867D2"/>
    <w:rsid w:val="00C86EEC"/>
    <w:rsid w:val="00C8767F"/>
    <w:rsid w:val="00C8771A"/>
    <w:rsid w:val="00C90177"/>
    <w:rsid w:val="00C924BD"/>
    <w:rsid w:val="00C92757"/>
    <w:rsid w:val="00C92DF9"/>
    <w:rsid w:val="00C9459A"/>
    <w:rsid w:val="00C94B1E"/>
    <w:rsid w:val="00C965BE"/>
    <w:rsid w:val="00C96E6C"/>
    <w:rsid w:val="00C971EE"/>
    <w:rsid w:val="00CA0513"/>
    <w:rsid w:val="00CA0998"/>
    <w:rsid w:val="00CA180F"/>
    <w:rsid w:val="00CA1CBA"/>
    <w:rsid w:val="00CA2499"/>
    <w:rsid w:val="00CA263B"/>
    <w:rsid w:val="00CA2C24"/>
    <w:rsid w:val="00CA34B5"/>
    <w:rsid w:val="00CA3A17"/>
    <w:rsid w:val="00CA3B93"/>
    <w:rsid w:val="00CA3D63"/>
    <w:rsid w:val="00CA4135"/>
    <w:rsid w:val="00CA5838"/>
    <w:rsid w:val="00CA64AF"/>
    <w:rsid w:val="00CA7F9D"/>
    <w:rsid w:val="00CB14A3"/>
    <w:rsid w:val="00CB2723"/>
    <w:rsid w:val="00CB29BA"/>
    <w:rsid w:val="00CB46A3"/>
    <w:rsid w:val="00CB4C7A"/>
    <w:rsid w:val="00CB6630"/>
    <w:rsid w:val="00CB66DC"/>
    <w:rsid w:val="00CB7B9E"/>
    <w:rsid w:val="00CC0393"/>
    <w:rsid w:val="00CC062B"/>
    <w:rsid w:val="00CC2D2E"/>
    <w:rsid w:val="00CC3390"/>
    <w:rsid w:val="00CC35F6"/>
    <w:rsid w:val="00CC3F5E"/>
    <w:rsid w:val="00CC685A"/>
    <w:rsid w:val="00CC783D"/>
    <w:rsid w:val="00CD03C2"/>
    <w:rsid w:val="00CD0B9D"/>
    <w:rsid w:val="00CD0CEF"/>
    <w:rsid w:val="00CD1583"/>
    <w:rsid w:val="00CD2461"/>
    <w:rsid w:val="00CD2A70"/>
    <w:rsid w:val="00CD2C84"/>
    <w:rsid w:val="00CD3040"/>
    <w:rsid w:val="00CD3BB7"/>
    <w:rsid w:val="00CD4A7F"/>
    <w:rsid w:val="00CD4C50"/>
    <w:rsid w:val="00CD4FF3"/>
    <w:rsid w:val="00CD53CA"/>
    <w:rsid w:val="00CD5AEC"/>
    <w:rsid w:val="00CD6029"/>
    <w:rsid w:val="00CD65F8"/>
    <w:rsid w:val="00CD753D"/>
    <w:rsid w:val="00CD77CB"/>
    <w:rsid w:val="00CD7A28"/>
    <w:rsid w:val="00CD7EE6"/>
    <w:rsid w:val="00CD7FAB"/>
    <w:rsid w:val="00CE05E9"/>
    <w:rsid w:val="00CE20C8"/>
    <w:rsid w:val="00CE3BBC"/>
    <w:rsid w:val="00CE4ECD"/>
    <w:rsid w:val="00CE5037"/>
    <w:rsid w:val="00CE5305"/>
    <w:rsid w:val="00CE573B"/>
    <w:rsid w:val="00CE61A8"/>
    <w:rsid w:val="00CE7E83"/>
    <w:rsid w:val="00CF039F"/>
    <w:rsid w:val="00CF14EC"/>
    <w:rsid w:val="00CF3488"/>
    <w:rsid w:val="00CF4445"/>
    <w:rsid w:val="00CF44B6"/>
    <w:rsid w:val="00CF48B7"/>
    <w:rsid w:val="00CF516C"/>
    <w:rsid w:val="00CF533F"/>
    <w:rsid w:val="00CF5D8B"/>
    <w:rsid w:val="00CF5E6F"/>
    <w:rsid w:val="00CF7BD2"/>
    <w:rsid w:val="00D006D5"/>
    <w:rsid w:val="00D01784"/>
    <w:rsid w:val="00D01888"/>
    <w:rsid w:val="00D01D33"/>
    <w:rsid w:val="00D02291"/>
    <w:rsid w:val="00D02A59"/>
    <w:rsid w:val="00D03C65"/>
    <w:rsid w:val="00D0504A"/>
    <w:rsid w:val="00D055FC"/>
    <w:rsid w:val="00D06D5E"/>
    <w:rsid w:val="00D10328"/>
    <w:rsid w:val="00D10B15"/>
    <w:rsid w:val="00D10BDA"/>
    <w:rsid w:val="00D10CAB"/>
    <w:rsid w:val="00D11BC9"/>
    <w:rsid w:val="00D11FEB"/>
    <w:rsid w:val="00D12558"/>
    <w:rsid w:val="00D13502"/>
    <w:rsid w:val="00D135F7"/>
    <w:rsid w:val="00D139BC"/>
    <w:rsid w:val="00D13F93"/>
    <w:rsid w:val="00D1447E"/>
    <w:rsid w:val="00D154BB"/>
    <w:rsid w:val="00D15DD4"/>
    <w:rsid w:val="00D162E6"/>
    <w:rsid w:val="00D201F3"/>
    <w:rsid w:val="00D204BF"/>
    <w:rsid w:val="00D21054"/>
    <w:rsid w:val="00D22A90"/>
    <w:rsid w:val="00D22F38"/>
    <w:rsid w:val="00D258D4"/>
    <w:rsid w:val="00D27573"/>
    <w:rsid w:val="00D27D4C"/>
    <w:rsid w:val="00D302E6"/>
    <w:rsid w:val="00D3192F"/>
    <w:rsid w:val="00D32110"/>
    <w:rsid w:val="00D346DA"/>
    <w:rsid w:val="00D34BF0"/>
    <w:rsid w:val="00D352A1"/>
    <w:rsid w:val="00D364A4"/>
    <w:rsid w:val="00D36AA4"/>
    <w:rsid w:val="00D36D40"/>
    <w:rsid w:val="00D36E44"/>
    <w:rsid w:val="00D3772C"/>
    <w:rsid w:val="00D40091"/>
    <w:rsid w:val="00D4036B"/>
    <w:rsid w:val="00D40760"/>
    <w:rsid w:val="00D41081"/>
    <w:rsid w:val="00D41582"/>
    <w:rsid w:val="00D428C5"/>
    <w:rsid w:val="00D42AC2"/>
    <w:rsid w:val="00D42BA6"/>
    <w:rsid w:val="00D42C0B"/>
    <w:rsid w:val="00D4320B"/>
    <w:rsid w:val="00D4384E"/>
    <w:rsid w:val="00D4447C"/>
    <w:rsid w:val="00D45CB2"/>
    <w:rsid w:val="00D46152"/>
    <w:rsid w:val="00D465E7"/>
    <w:rsid w:val="00D46A64"/>
    <w:rsid w:val="00D47673"/>
    <w:rsid w:val="00D47C43"/>
    <w:rsid w:val="00D47D04"/>
    <w:rsid w:val="00D5134D"/>
    <w:rsid w:val="00D513D2"/>
    <w:rsid w:val="00D516A0"/>
    <w:rsid w:val="00D51823"/>
    <w:rsid w:val="00D51C0E"/>
    <w:rsid w:val="00D522EF"/>
    <w:rsid w:val="00D526CA"/>
    <w:rsid w:val="00D5450B"/>
    <w:rsid w:val="00D54544"/>
    <w:rsid w:val="00D54840"/>
    <w:rsid w:val="00D5485C"/>
    <w:rsid w:val="00D54A80"/>
    <w:rsid w:val="00D54F48"/>
    <w:rsid w:val="00D5562C"/>
    <w:rsid w:val="00D55E85"/>
    <w:rsid w:val="00D56939"/>
    <w:rsid w:val="00D575C2"/>
    <w:rsid w:val="00D576AF"/>
    <w:rsid w:val="00D61407"/>
    <w:rsid w:val="00D62A72"/>
    <w:rsid w:val="00D62DA8"/>
    <w:rsid w:val="00D62DDE"/>
    <w:rsid w:val="00D63191"/>
    <w:rsid w:val="00D643B9"/>
    <w:rsid w:val="00D64773"/>
    <w:rsid w:val="00D667AF"/>
    <w:rsid w:val="00D67D07"/>
    <w:rsid w:val="00D7025D"/>
    <w:rsid w:val="00D70CA4"/>
    <w:rsid w:val="00D70E35"/>
    <w:rsid w:val="00D71E3C"/>
    <w:rsid w:val="00D71F7B"/>
    <w:rsid w:val="00D7227B"/>
    <w:rsid w:val="00D73089"/>
    <w:rsid w:val="00D73E3F"/>
    <w:rsid w:val="00D748BA"/>
    <w:rsid w:val="00D75704"/>
    <w:rsid w:val="00D766A5"/>
    <w:rsid w:val="00D766A9"/>
    <w:rsid w:val="00D774C6"/>
    <w:rsid w:val="00D77598"/>
    <w:rsid w:val="00D77DA1"/>
    <w:rsid w:val="00D77FC9"/>
    <w:rsid w:val="00D802AE"/>
    <w:rsid w:val="00D812AD"/>
    <w:rsid w:val="00D81D40"/>
    <w:rsid w:val="00D82A33"/>
    <w:rsid w:val="00D84041"/>
    <w:rsid w:val="00D8530D"/>
    <w:rsid w:val="00D85792"/>
    <w:rsid w:val="00D85C90"/>
    <w:rsid w:val="00D860EC"/>
    <w:rsid w:val="00D86EDF"/>
    <w:rsid w:val="00D871CE"/>
    <w:rsid w:val="00D87E93"/>
    <w:rsid w:val="00D902FB"/>
    <w:rsid w:val="00D90404"/>
    <w:rsid w:val="00D9075B"/>
    <w:rsid w:val="00D91469"/>
    <w:rsid w:val="00D926C5"/>
    <w:rsid w:val="00D93500"/>
    <w:rsid w:val="00D939A9"/>
    <w:rsid w:val="00D93A63"/>
    <w:rsid w:val="00D93BF7"/>
    <w:rsid w:val="00D93E40"/>
    <w:rsid w:val="00D94166"/>
    <w:rsid w:val="00D95CBE"/>
    <w:rsid w:val="00D9669F"/>
    <w:rsid w:val="00D96D74"/>
    <w:rsid w:val="00D9711B"/>
    <w:rsid w:val="00D97197"/>
    <w:rsid w:val="00D979FA"/>
    <w:rsid w:val="00DA053C"/>
    <w:rsid w:val="00DA07D7"/>
    <w:rsid w:val="00DA1EF1"/>
    <w:rsid w:val="00DA325E"/>
    <w:rsid w:val="00DA34D0"/>
    <w:rsid w:val="00DA57F4"/>
    <w:rsid w:val="00DA59D8"/>
    <w:rsid w:val="00DA666F"/>
    <w:rsid w:val="00DA71B4"/>
    <w:rsid w:val="00DB0558"/>
    <w:rsid w:val="00DB1270"/>
    <w:rsid w:val="00DB1554"/>
    <w:rsid w:val="00DB2060"/>
    <w:rsid w:val="00DB2A65"/>
    <w:rsid w:val="00DB35A4"/>
    <w:rsid w:val="00DB42C6"/>
    <w:rsid w:val="00DB5268"/>
    <w:rsid w:val="00DB56E7"/>
    <w:rsid w:val="00DB576D"/>
    <w:rsid w:val="00DB598C"/>
    <w:rsid w:val="00DB7AFC"/>
    <w:rsid w:val="00DB7C4E"/>
    <w:rsid w:val="00DB7EA4"/>
    <w:rsid w:val="00DB7FD4"/>
    <w:rsid w:val="00DC029F"/>
    <w:rsid w:val="00DC06D8"/>
    <w:rsid w:val="00DC0D66"/>
    <w:rsid w:val="00DC12A5"/>
    <w:rsid w:val="00DC2A04"/>
    <w:rsid w:val="00DC305E"/>
    <w:rsid w:val="00DC4549"/>
    <w:rsid w:val="00DC48C9"/>
    <w:rsid w:val="00DC4BA2"/>
    <w:rsid w:val="00DC56AE"/>
    <w:rsid w:val="00DC6B12"/>
    <w:rsid w:val="00DC735E"/>
    <w:rsid w:val="00DC76E6"/>
    <w:rsid w:val="00DC7F74"/>
    <w:rsid w:val="00DD0377"/>
    <w:rsid w:val="00DD3C4E"/>
    <w:rsid w:val="00DD431B"/>
    <w:rsid w:val="00DD4367"/>
    <w:rsid w:val="00DD437B"/>
    <w:rsid w:val="00DD511D"/>
    <w:rsid w:val="00DD5AAF"/>
    <w:rsid w:val="00DD61AE"/>
    <w:rsid w:val="00DD6EB9"/>
    <w:rsid w:val="00DD6F62"/>
    <w:rsid w:val="00DE1D7A"/>
    <w:rsid w:val="00DE1EF8"/>
    <w:rsid w:val="00DE2333"/>
    <w:rsid w:val="00DE2A6D"/>
    <w:rsid w:val="00DE44A9"/>
    <w:rsid w:val="00DE4B51"/>
    <w:rsid w:val="00DE557A"/>
    <w:rsid w:val="00DE55AB"/>
    <w:rsid w:val="00DE585D"/>
    <w:rsid w:val="00DE5F81"/>
    <w:rsid w:val="00DE659C"/>
    <w:rsid w:val="00DE6624"/>
    <w:rsid w:val="00DE7D99"/>
    <w:rsid w:val="00DF0514"/>
    <w:rsid w:val="00DF0801"/>
    <w:rsid w:val="00DF0A2C"/>
    <w:rsid w:val="00DF0B8E"/>
    <w:rsid w:val="00DF1015"/>
    <w:rsid w:val="00DF10B4"/>
    <w:rsid w:val="00DF322A"/>
    <w:rsid w:val="00DF3328"/>
    <w:rsid w:val="00DF5463"/>
    <w:rsid w:val="00DF6894"/>
    <w:rsid w:val="00DF6A95"/>
    <w:rsid w:val="00DF6B4B"/>
    <w:rsid w:val="00DF79DC"/>
    <w:rsid w:val="00DF7EF1"/>
    <w:rsid w:val="00E003AF"/>
    <w:rsid w:val="00E00840"/>
    <w:rsid w:val="00E00904"/>
    <w:rsid w:val="00E01D3A"/>
    <w:rsid w:val="00E0200C"/>
    <w:rsid w:val="00E0223A"/>
    <w:rsid w:val="00E02774"/>
    <w:rsid w:val="00E030BE"/>
    <w:rsid w:val="00E036E8"/>
    <w:rsid w:val="00E03751"/>
    <w:rsid w:val="00E03D1D"/>
    <w:rsid w:val="00E0520C"/>
    <w:rsid w:val="00E05245"/>
    <w:rsid w:val="00E05554"/>
    <w:rsid w:val="00E058E5"/>
    <w:rsid w:val="00E05AF1"/>
    <w:rsid w:val="00E06148"/>
    <w:rsid w:val="00E065A9"/>
    <w:rsid w:val="00E06CAC"/>
    <w:rsid w:val="00E07BDD"/>
    <w:rsid w:val="00E11CF3"/>
    <w:rsid w:val="00E127BC"/>
    <w:rsid w:val="00E12FC0"/>
    <w:rsid w:val="00E132FC"/>
    <w:rsid w:val="00E13653"/>
    <w:rsid w:val="00E13D99"/>
    <w:rsid w:val="00E15454"/>
    <w:rsid w:val="00E15BEF"/>
    <w:rsid w:val="00E17073"/>
    <w:rsid w:val="00E20415"/>
    <w:rsid w:val="00E211CB"/>
    <w:rsid w:val="00E21D99"/>
    <w:rsid w:val="00E221FB"/>
    <w:rsid w:val="00E225FA"/>
    <w:rsid w:val="00E2271E"/>
    <w:rsid w:val="00E24187"/>
    <w:rsid w:val="00E2455C"/>
    <w:rsid w:val="00E250B8"/>
    <w:rsid w:val="00E25228"/>
    <w:rsid w:val="00E254DB"/>
    <w:rsid w:val="00E257B4"/>
    <w:rsid w:val="00E26B03"/>
    <w:rsid w:val="00E3080E"/>
    <w:rsid w:val="00E30AFD"/>
    <w:rsid w:val="00E30C24"/>
    <w:rsid w:val="00E31DD5"/>
    <w:rsid w:val="00E32145"/>
    <w:rsid w:val="00E3297C"/>
    <w:rsid w:val="00E32B7A"/>
    <w:rsid w:val="00E342F8"/>
    <w:rsid w:val="00E353DA"/>
    <w:rsid w:val="00E35E54"/>
    <w:rsid w:val="00E362FB"/>
    <w:rsid w:val="00E36F2C"/>
    <w:rsid w:val="00E3739A"/>
    <w:rsid w:val="00E374F6"/>
    <w:rsid w:val="00E37761"/>
    <w:rsid w:val="00E37C68"/>
    <w:rsid w:val="00E37F80"/>
    <w:rsid w:val="00E40513"/>
    <w:rsid w:val="00E40591"/>
    <w:rsid w:val="00E418D0"/>
    <w:rsid w:val="00E41B37"/>
    <w:rsid w:val="00E42C66"/>
    <w:rsid w:val="00E46098"/>
    <w:rsid w:val="00E469C9"/>
    <w:rsid w:val="00E50E99"/>
    <w:rsid w:val="00E53563"/>
    <w:rsid w:val="00E53AFE"/>
    <w:rsid w:val="00E53BAA"/>
    <w:rsid w:val="00E54488"/>
    <w:rsid w:val="00E54ADF"/>
    <w:rsid w:val="00E555BB"/>
    <w:rsid w:val="00E578E2"/>
    <w:rsid w:val="00E60626"/>
    <w:rsid w:val="00E60D0D"/>
    <w:rsid w:val="00E60EE5"/>
    <w:rsid w:val="00E621E7"/>
    <w:rsid w:val="00E62374"/>
    <w:rsid w:val="00E62E89"/>
    <w:rsid w:val="00E640EE"/>
    <w:rsid w:val="00E6485D"/>
    <w:rsid w:val="00E65272"/>
    <w:rsid w:val="00E66796"/>
    <w:rsid w:val="00E66837"/>
    <w:rsid w:val="00E67658"/>
    <w:rsid w:val="00E67B6D"/>
    <w:rsid w:val="00E67EAF"/>
    <w:rsid w:val="00E703FA"/>
    <w:rsid w:val="00E724C8"/>
    <w:rsid w:val="00E72B37"/>
    <w:rsid w:val="00E72EC6"/>
    <w:rsid w:val="00E73BEE"/>
    <w:rsid w:val="00E761E0"/>
    <w:rsid w:val="00E76AAD"/>
    <w:rsid w:val="00E80238"/>
    <w:rsid w:val="00E81000"/>
    <w:rsid w:val="00E814A1"/>
    <w:rsid w:val="00E82510"/>
    <w:rsid w:val="00E82E61"/>
    <w:rsid w:val="00E839CF"/>
    <w:rsid w:val="00E83ED1"/>
    <w:rsid w:val="00E84887"/>
    <w:rsid w:val="00E848F0"/>
    <w:rsid w:val="00E865CD"/>
    <w:rsid w:val="00E90DC0"/>
    <w:rsid w:val="00E922AA"/>
    <w:rsid w:val="00E930F3"/>
    <w:rsid w:val="00E934A8"/>
    <w:rsid w:val="00E934E0"/>
    <w:rsid w:val="00E9380E"/>
    <w:rsid w:val="00E938B9"/>
    <w:rsid w:val="00E939E6"/>
    <w:rsid w:val="00E93B62"/>
    <w:rsid w:val="00E94220"/>
    <w:rsid w:val="00E94D17"/>
    <w:rsid w:val="00E94F5B"/>
    <w:rsid w:val="00E95296"/>
    <w:rsid w:val="00E95538"/>
    <w:rsid w:val="00E9583F"/>
    <w:rsid w:val="00E968FE"/>
    <w:rsid w:val="00E96E2D"/>
    <w:rsid w:val="00E97809"/>
    <w:rsid w:val="00E97A94"/>
    <w:rsid w:val="00E97E27"/>
    <w:rsid w:val="00EA0631"/>
    <w:rsid w:val="00EA0C00"/>
    <w:rsid w:val="00EA20A7"/>
    <w:rsid w:val="00EA2EF5"/>
    <w:rsid w:val="00EA3B68"/>
    <w:rsid w:val="00EA4796"/>
    <w:rsid w:val="00EA4BFE"/>
    <w:rsid w:val="00EA66DF"/>
    <w:rsid w:val="00EA6C62"/>
    <w:rsid w:val="00EA6DF2"/>
    <w:rsid w:val="00EA6EA2"/>
    <w:rsid w:val="00EB044C"/>
    <w:rsid w:val="00EB0A23"/>
    <w:rsid w:val="00EB174D"/>
    <w:rsid w:val="00EB1E66"/>
    <w:rsid w:val="00EB2924"/>
    <w:rsid w:val="00EB295B"/>
    <w:rsid w:val="00EB2980"/>
    <w:rsid w:val="00EB29E2"/>
    <w:rsid w:val="00EB33C3"/>
    <w:rsid w:val="00EB33CC"/>
    <w:rsid w:val="00EB44A1"/>
    <w:rsid w:val="00EB4B16"/>
    <w:rsid w:val="00EB57D5"/>
    <w:rsid w:val="00EB5C8C"/>
    <w:rsid w:val="00EB6174"/>
    <w:rsid w:val="00EB6AE3"/>
    <w:rsid w:val="00EB6C73"/>
    <w:rsid w:val="00EB6F64"/>
    <w:rsid w:val="00EB735D"/>
    <w:rsid w:val="00EB7B16"/>
    <w:rsid w:val="00EB7B56"/>
    <w:rsid w:val="00EC118A"/>
    <w:rsid w:val="00EC2BE5"/>
    <w:rsid w:val="00EC37B1"/>
    <w:rsid w:val="00EC3892"/>
    <w:rsid w:val="00EC3AA0"/>
    <w:rsid w:val="00EC3EFD"/>
    <w:rsid w:val="00EC4A56"/>
    <w:rsid w:val="00EC4F58"/>
    <w:rsid w:val="00EC5FE4"/>
    <w:rsid w:val="00EC6ACE"/>
    <w:rsid w:val="00EC77DF"/>
    <w:rsid w:val="00EC7EED"/>
    <w:rsid w:val="00ED2B04"/>
    <w:rsid w:val="00ED3161"/>
    <w:rsid w:val="00ED3713"/>
    <w:rsid w:val="00ED3983"/>
    <w:rsid w:val="00ED5108"/>
    <w:rsid w:val="00ED6CC4"/>
    <w:rsid w:val="00ED785C"/>
    <w:rsid w:val="00ED7E09"/>
    <w:rsid w:val="00EE02F3"/>
    <w:rsid w:val="00EE2FDD"/>
    <w:rsid w:val="00EE33F4"/>
    <w:rsid w:val="00EE3A3E"/>
    <w:rsid w:val="00EE3ACF"/>
    <w:rsid w:val="00EE3EF5"/>
    <w:rsid w:val="00EE466A"/>
    <w:rsid w:val="00EE47D4"/>
    <w:rsid w:val="00EE48B8"/>
    <w:rsid w:val="00EE53BD"/>
    <w:rsid w:val="00EE57D1"/>
    <w:rsid w:val="00EE6321"/>
    <w:rsid w:val="00EE66D9"/>
    <w:rsid w:val="00EE6A93"/>
    <w:rsid w:val="00EE769B"/>
    <w:rsid w:val="00EE76F5"/>
    <w:rsid w:val="00EE7ADE"/>
    <w:rsid w:val="00EF0849"/>
    <w:rsid w:val="00EF0F33"/>
    <w:rsid w:val="00EF264A"/>
    <w:rsid w:val="00EF2847"/>
    <w:rsid w:val="00EF2E37"/>
    <w:rsid w:val="00EF36C4"/>
    <w:rsid w:val="00EF3C55"/>
    <w:rsid w:val="00EF3F24"/>
    <w:rsid w:val="00EF50C0"/>
    <w:rsid w:val="00EF52BC"/>
    <w:rsid w:val="00EF76C9"/>
    <w:rsid w:val="00EF7A2E"/>
    <w:rsid w:val="00EF7D19"/>
    <w:rsid w:val="00EF7E47"/>
    <w:rsid w:val="00F0015B"/>
    <w:rsid w:val="00F00EB1"/>
    <w:rsid w:val="00F012DE"/>
    <w:rsid w:val="00F0242D"/>
    <w:rsid w:val="00F02726"/>
    <w:rsid w:val="00F02EA1"/>
    <w:rsid w:val="00F037C4"/>
    <w:rsid w:val="00F04155"/>
    <w:rsid w:val="00F04A5D"/>
    <w:rsid w:val="00F04A72"/>
    <w:rsid w:val="00F05B97"/>
    <w:rsid w:val="00F06B5B"/>
    <w:rsid w:val="00F06CC7"/>
    <w:rsid w:val="00F07173"/>
    <w:rsid w:val="00F0718F"/>
    <w:rsid w:val="00F079C9"/>
    <w:rsid w:val="00F10CC6"/>
    <w:rsid w:val="00F10DBB"/>
    <w:rsid w:val="00F10EDB"/>
    <w:rsid w:val="00F10F5B"/>
    <w:rsid w:val="00F12641"/>
    <w:rsid w:val="00F127D5"/>
    <w:rsid w:val="00F13193"/>
    <w:rsid w:val="00F134A6"/>
    <w:rsid w:val="00F13D50"/>
    <w:rsid w:val="00F14336"/>
    <w:rsid w:val="00F14D57"/>
    <w:rsid w:val="00F14FEB"/>
    <w:rsid w:val="00F15399"/>
    <w:rsid w:val="00F15721"/>
    <w:rsid w:val="00F16AC2"/>
    <w:rsid w:val="00F20E3E"/>
    <w:rsid w:val="00F21F80"/>
    <w:rsid w:val="00F222CF"/>
    <w:rsid w:val="00F224AF"/>
    <w:rsid w:val="00F23189"/>
    <w:rsid w:val="00F237B0"/>
    <w:rsid w:val="00F24AB3"/>
    <w:rsid w:val="00F25051"/>
    <w:rsid w:val="00F251A5"/>
    <w:rsid w:val="00F25563"/>
    <w:rsid w:val="00F2625C"/>
    <w:rsid w:val="00F2650E"/>
    <w:rsid w:val="00F27393"/>
    <w:rsid w:val="00F308FA"/>
    <w:rsid w:val="00F30A8D"/>
    <w:rsid w:val="00F318A7"/>
    <w:rsid w:val="00F3218E"/>
    <w:rsid w:val="00F32E08"/>
    <w:rsid w:val="00F32F18"/>
    <w:rsid w:val="00F33675"/>
    <w:rsid w:val="00F34732"/>
    <w:rsid w:val="00F35D9B"/>
    <w:rsid w:val="00F35EB2"/>
    <w:rsid w:val="00F36E75"/>
    <w:rsid w:val="00F36F99"/>
    <w:rsid w:val="00F3701C"/>
    <w:rsid w:val="00F3738A"/>
    <w:rsid w:val="00F37ABA"/>
    <w:rsid w:val="00F41797"/>
    <w:rsid w:val="00F42383"/>
    <w:rsid w:val="00F43154"/>
    <w:rsid w:val="00F4354C"/>
    <w:rsid w:val="00F43662"/>
    <w:rsid w:val="00F44235"/>
    <w:rsid w:val="00F44C9E"/>
    <w:rsid w:val="00F450B1"/>
    <w:rsid w:val="00F45A1F"/>
    <w:rsid w:val="00F475CB"/>
    <w:rsid w:val="00F47667"/>
    <w:rsid w:val="00F500C8"/>
    <w:rsid w:val="00F50204"/>
    <w:rsid w:val="00F50AD5"/>
    <w:rsid w:val="00F5225A"/>
    <w:rsid w:val="00F52D37"/>
    <w:rsid w:val="00F5342A"/>
    <w:rsid w:val="00F54D08"/>
    <w:rsid w:val="00F553CB"/>
    <w:rsid w:val="00F563D5"/>
    <w:rsid w:val="00F56AE7"/>
    <w:rsid w:val="00F57118"/>
    <w:rsid w:val="00F57382"/>
    <w:rsid w:val="00F602C6"/>
    <w:rsid w:val="00F60E70"/>
    <w:rsid w:val="00F611DE"/>
    <w:rsid w:val="00F61DEB"/>
    <w:rsid w:val="00F63FFA"/>
    <w:rsid w:val="00F6456D"/>
    <w:rsid w:val="00F6479A"/>
    <w:rsid w:val="00F64D11"/>
    <w:rsid w:val="00F65ACB"/>
    <w:rsid w:val="00F65EB6"/>
    <w:rsid w:val="00F66D78"/>
    <w:rsid w:val="00F6727F"/>
    <w:rsid w:val="00F67797"/>
    <w:rsid w:val="00F67C45"/>
    <w:rsid w:val="00F712B7"/>
    <w:rsid w:val="00F73461"/>
    <w:rsid w:val="00F75471"/>
    <w:rsid w:val="00F76E1A"/>
    <w:rsid w:val="00F77131"/>
    <w:rsid w:val="00F779B0"/>
    <w:rsid w:val="00F81026"/>
    <w:rsid w:val="00F819F6"/>
    <w:rsid w:val="00F8253E"/>
    <w:rsid w:val="00F837C2"/>
    <w:rsid w:val="00F83F79"/>
    <w:rsid w:val="00F84846"/>
    <w:rsid w:val="00F84BE8"/>
    <w:rsid w:val="00F856B2"/>
    <w:rsid w:val="00F85BCA"/>
    <w:rsid w:val="00F861D1"/>
    <w:rsid w:val="00F86701"/>
    <w:rsid w:val="00F86F29"/>
    <w:rsid w:val="00F8749A"/>
    <w:rsid w:val="00F908DC"/>
    <w:rsid w:val="00F914BC"/>
    <w:rsid w:val="00F92CEC"/>
    <w:rsid w:val="00F93C7C"/>
    <w:rsid w:val="00F93CDB"/>
    <w:rsid w:val="00F96D01"/>
    <w:rsid w:val="00F97542"/>
    <w:rsid w:val="00F97787"/>
    <w:rsid w:val="00F978CA"/>
    <w:rsid w:val="00FA0102"/>
    <w:rsid w:val="00FA0970"/>
    <w:rsid w:val="00FA0E90"/>
    <w:rsid w:val="00FA1890"/>
    <w:rsid w:val="00FA1ED2"/>
    <w:rsid w:val="00FA2299"/>
    <w:rsid w:val="00FA3D19"/>
    <w:rsid w:val="00FA3DEA"/>
    <w:rsid w:val="00FA3E5E"/>
    <w:rsid w:val="00FA525D"/>
    <w:rsid w:val="00FA599A"/>
    <w:rsid w:val="00FA620B"/>
    <w:rsid w:val="00FA6E25"/>
    <w:rsid w:val="00FA71E8"/>
    <w:rsid w:val="00FA7A7E"/>
    <w:rsid w:val="00FA7BDE"/>
    <w:rsid w:val="00FB04BA"/>
    <w:rsid w:val="00FB1629"/>
    <w:rsid w:val="00FB1B2E"/>
    <w:rsid w:val="00FB2578"/>
    <w:rsid w:val="00FB2769"/>
    <w:rsid w:val="00FB2C4D"/>
    <w:rsid w:val="00FB2E72"/>
    <w:rsid w:val="00FB3413"/>
    <w:rsid w:val="00FB3D02"/>
    <w:rsid w:val="00FB41B1"/>
    <w:rsid w:val="00FB4C7F"/>
    <w:rsid w:val="00FB5E5F"/>
    <w:rsid w:val="00FB6052"/>
    <w:rsid w:val="00FB75A7"/>
    <w:rsid w:val="00FC07B0"/>
    <w:rsid w:val="00FC21A5"/>
    <w:rsid w:val="00FC2BA8"/>
    <w:rsid w:val="00FC3327"/>
    <w:rsid w:val="00FC43B2"/>
    <w:rsid w:val="00FC5F64"/>
    <w:rsid w:val="00FC7038"/>
    <w:rsid w:val="00FC70CD"/>
    <w:rsid w:val="00FC7A15"/>
    <w:rsid w:val="00FD12CF"/>
    <w:rsid w:val="00FD12D4"/>
    <w:rsid w:val="00FD1451"/>
    <w:rsid w:val="00FD181B"/>
    <w:rsid w:val="00FD1AC0"/>
    <w:rsid w:val="00FD1AD2"/>
    <w:rsid w:val="00FD2554"/>
    <w:rsid w:val="00FD3A96"/>
    <w:rsid w:val="00FD42E4"/>
    <w:rsid w:val="00FD5E50"/>
    <w:rsid w:val="00FD6AFB"/>
    <w:rsid w:val="00FD701D"/>
    <w:rsid w:val="00FD7645"/>
    <w:rsid w:val="00FE0D66"/>
    <w:rsid w:val="00FE0DDC"/>
    <w:rsid w:val="00FE1A3D"/>
    <w:rsid w:val="00FE2209"/>
    <w:rsid w:val="00FE2903"/>
    <w:rsid w:val="00FE29A7"/>
    <w:rsid w:val="00FE3833"/>
    <w:rsid w:val="00FE3B20"/>
    <w:rsid w:val="00FE4116"/>
    <w:rsid w:val="00FE5BCF"/>
    <w:rsid w:val="00FE6081"/>
    <w:rsid w:val="00FE631A"/>
    <w:rsid w:val="00FE6BDC"/>
    <w:rsid w:val="00FE6D08"/>
    <w:rsid w:val="00FE6DF0"/>
    <w:rsid w:val="00FE6ED6"/>
    <w:rsid w:val="00FE72C1"/>
    <w:rsid w:val="00FE79E6"/>
    <w:rsid w:val="00FF1399"/>
    <w:rsid w:val="00FF1A0E"/>
    <w:rsid w:val="00FF2370"/>
    <w:rsid w:val="00FF26B9"/>
    <w:rsid w:val="00FF2F29"/>
    <w:rsid w:val="00FF3AE5"/>
    <w:rsid w:val="00FF3F4D"/>
    <w:rsid w:val="00FF4A78"/>
    <w:rsid w:val="00FF50D3"/>
    <w:rsid w:val="00FF685C"/>
    <w:rsid w:val="00FF7484"/>
    <w:rsid w:val="01914319"/>
    <w:rsid w:val="01915E18"/>
    <w:rsid w:val="01B16515"/>
    <w:rsid w:val="023C45D0"/>
    <w:rsid w:val="02474F9A"/>
    <w:rsid w:val="02AB0DC7"/>
    <w:rsid w:val="02C99441"/>
    <w:rsid w:val="0320EE2D"/>
    <w:rsid w:val="03B81AB7"/>
    <w:rsid w:val="03C98E9A"/>
    <w:rsid w:val="03D915F9"/>
    <w:rsid w:val="03F8924B"/>
    <w:rsid w:val="04AA6150"/>
    <w:rsid w:val="04E32B1C"/>
    <w:rsid w:val="056CB509"/>
    <w:rsid w:val="0599B4D0"/>
    <w:rsid w:val="05D63F04"/>
    <w:rsid w:val="063B6F7F"/>
    <w:rsid w:val="06AD412E"/>
    <w:rsid w:val="06FD0065"/>
    <w:rsid w:val="06FE8CFB"/>
    <w:rsid w:val="07894342"/>
    <w:rsid w:val="07940AE2"/>
    <w:rsid w:val="07B4EB7B"/>
    <w:rsid w:val="07CB0C4B"/>
    <w:rsid w:val="07F06126"/>
    <w:rsid w:val="082599C6"/>
    <w:rsid w:val="08708547"/>
    <w:rsid w:val="08722537"/>
    <w:rsid w:val="0A0F4723"/>
    <w:rsid w:val="0A94BE20"/>
    <w:rsid w:val="0AA39918"/>
    <w:rsid w:val="0AC44600"/>
    <w:rsid w:val="0ACBFBCC"/>
    <w:rsid w:val="0AD73F2C"/>
    <w:rsid w:val="0B082CE7"/>
    <w:rsid w:val="0B715AAF"/>
    <w:rsid w:val="0B862F87"/>
    <w:rsid w:val="0BB15875"/>
    <w:rsid w:val="0C584FF1"/>
    <w:rsid w:val="0C6634A6"/>
    <w:rsid w:val="0C76577E"/>
    <w:rsid w:val="0C99D4B7"/>
    <w:rsid w:val="0D101314"/>
    <w:rsid w:val="0D2E355E"/>
    <w:rsid w:val="0E8696D6"/>
    <w:rsid w:val="0EE88F51"/>
    <w:rsid w:val="0FA27426"/>
    <w:rsid w:val="0FFC35DE"/>
    <w:rsid w:val="109290C9"/>
    <w:rsid w:val="10A4F568"/>
    <w:rsid w:val="10CAC1BE"/>
    <w:rsid w:val="1101AEA5"/>
    <w:rsid w:val="11413E23"/>
    <w:rsid w:val="11773636"/>
    <w:rsid w:val="11993694"/>
    <w:rsid w:val="11F4EF81"/>
    <w:rsid w:val="120AE04D"/>
    <w:rsid w:val="1243EC9B"/>
    <w:rsid w:val="12843415"/>
    <w:rsid w:val="13A7C867"/>
    <w:rsid w:val="13A882A1"/>
    <w:rsid w:val="13B36F7B"/>
    <w:rsid w:val="13B6460F"/>
    <w:rsid w:val="13D4A4B8"/>
    <w:rsid w:val="13F16EEA"/>
    <w:rsid w:val="13F47658"/>
    <w:rsid w:val="13F56F10"/>
    <w:rsid w:val="142EC34B"/>
    <w:rsid w:val="1455E600"/>
    <w:rsid w:val="14B157F4"/>
    <w:rsid w:val="155924E8"/>
    <w:rsid w:val="157F01E4"/>
    <w:rsid w:val="15A18F3C"/>
    <w:rsid w:val="15FB87E4"/>
    <w:rsid w:val="164F853F"/>
    <w:rsid w:val="16BCA26C"/>
    <w:rsid w:val="16BFE3BB"/>
    <w:rsid w:val="174FBA53"/>
    <w:rsid w:val="17824480"/>
    <w:rsid w:val="1799B12F"/>
    <w:rsid w:val="17A9431B"/>
    <w:rsid w:val="17E56AC3"/>
    <w:rsid w:val="18554081"/>
    <w:rsid w:val="185A5972"/>
    <w:rsid w:val="189510ED"/>
    <w:rsid w:val="1898BFE3"/>
    <w:rsid w:val="1898F6D1"/>
    <w:rsid w:val="189A5023"/>
    <w:rsid w:val="189B979C"/>
    <w:rsid w:val="192D335E"/>
    <w:rsid w:val="1939DF00"/>
    <w:rsid w:val="19CFBA9E"/>
    <w:rsid w:val="19ED9421"/>
    <w:rsid w:val="19EE6A65"/>
    <w:rsid w:val="1A4F2C0C"/>
    <w:rsid w:val="1B483DE8"/>
    <w:rsid w:val="1BA65CBF"/>
    <w:rsid w:val="1BE437BB"/>
    <w:rsid w:val="1C245A66"/>
    <w:rsid w:val="1DC62EC4"/>
    <w:rsid w:val="1E042CB1"/>
    <w:rsid w:val="1E7613F7"/>
    <w:rsid w:val="1EDE23F9"/>
    <w:rsid w:val="1F6AC3F8"/>
    <w:rsid w:val="20B115CF"/>
    <w:rsid w:val="210784D7"/>
    <w:rsid w:val="218B467F"/>
    <w:rsid w:val="21AE1D6F"/>
    <w:rsid w:val="22235B04"/>
    <w:rsid w:val="22469295"/>
    <w:rsid w:val="2256AB44"/>
    <w:rsid w:val="225AD959"/>
    <w:rsid w:val="22F76687"/>
    <w:rsid w:val="23783309"/>
    <w:rsid w:val="23A19493"/>
    <w:rsid w:val="23A213D6"/>
    <w:rsid w:val="23CC5C6E"/>
    <w:rsid w:val="24429920"/>
    <w:rsid w:val="24C55F69"/>
    <w:rsid w:val="24E8C08D"/>
    <w:rsid w:val="2509B3E9"/>
    <w:rsid w:val="2510D7AC"/>
    <w:rsid w:val="251A0A1B"/>
    <w:rsid w:val="25767BE4"/>
    <w:rsid w:val="25BC4511"/>
    <w:rsid w:val="25DE9C17"/>
    <w:rsid w:val="26366B72"/>
    <w:rsid w:val="263877BD"/>
    <w:rsid w:val="263DCE71"/>
    <w:rsid w:val="26701FF1"/>
    <w:rsid w:val="269026AA"/>
    <w:rsid w:val="26FE4259"/>
    <w:rsid w:val="271117CE"/>
    <w:rsid w:val="27139DCE"/>
    <w:rsid w:val="28312507"/>
    <w:rsid w:val="285BD1FB"/>
    <w:rsid w:val="28967B2A"/>
    <w:rsid w:val="289B6B3B"/>
    <w:rsid w:val="28B02F86"/>
    <w:rsid w:val="28CA7006"/>
    <w:rsid w:val="29286FB2"/>
    <w:rsid w:val="293C1EFE"/>
    <w:rsid w:val="293FD849"/>
    <w:rsid w:val="29702410"/>
    <w:rsid w:val="297C0929"/>
    <w:rsid w:val="298BE644"/>
    <w:rsid w:val="2996B7B2"/>
    <w:rsid w:val="2997DF05"/>
    <w:rsid w:val="29A905F8"/>
    <w:rsid w:val="29BF4448"/>
    <w:rsid w:val="29EED76B"/>
    <w:rsid w:val="29FF98A2"/>
    <w:rsid w:val="2A7666F5"/>
    <w:rsid w:val="2AF09032"/>
    <w:rsid w:val="2B09BC05"/>
    <w:rsid w:val="2B28EB4B"/>
    <w:rsid w:val="2B50F05F"/>
    <w:rsid w:val="2B5CC30E"/>
    <w:rsid w:val="2B6DDB4B"/>
    <w:rsid w:val="2BD0FC29"/>
    <w:rsid w:val="2C88CFBF"/>
    <w:rsid w:val="2C8F6FF3"/>
    <w:rsid w:val="2CAA9A87"/>
    <w:rsid w:val="2CC851F2"/>
    <w:rsid w:val="2CE0E8F3"/>
    <w:rsid w:val="2CF76E53"/>
    <w:rsid w:val="2D0E7573"/>
    <w:rsid w:val="2D2B8639"/>
    <w:rsid w:val="2D30EF3E"/>
    <w:rsid w:val="2D5721FA"/>
    <w:rsid w:val="2DA28C5A"/>
    <w:rsid w:val="2DED7F1A"/>
    <w:rsid w:val="2DF88478"/>
    <w:rsid w:val="2E1E8EBD"/>
    <w:rsid w:val="2E464AC4"/>
    <w:rsid w:val="2F37D6AE"/>
    <w:rsid w:val="2F5995AA"/>
    <w:rsid w:val="2F671FAF"/>
    <w:rsid w:val="2F875C4F"/>
    <w:rsid w:val="2F91750F"/>
    <w:rsid w:val="300E606C"/>
    <w:rsid w:val="30BA250C"/>
    <w:rsid w:val="31828F57"/>
    <w:rsid w:val="31A93F46"/>
    <w:rsid w:val="31BAC319"/>
    <w:rsid w:val="31D13EE3"/>
    <w:rsid w:val="324A84A8"/>
    <w:rsid w:val="3280E99C"/>
    <w:rsid w:val="32C0D41D"/>
    <w:rsid w:val="32C286E8"/>
    <w:rsid w:val="32E1BD7E"/>
    <w:rsid w:val="32F87CC4"/>
    <w:rsid w:val="331BD746"/>
    <w:rsid w:val="332CF061"/>
    <w:rsid w:val="33443DC0"/>
    <w:rsid w:val="3376142C"/>
    <w:rsid w:val="3398EB03"/>
    <w:rsid w:val="33AC926F"/>
    <w:rsid w:val="33F1CF41"/>
    <w:rsid w:val="3456F941"/>
    <w:rsid w:val="346B0907"/>
    <w:rsid w:val="34939E62"/>
    <w:rsid w:val="34E36A65"/>
    <w:rsid w:val="354A1334"/>
    <w:rsid w:val="3555E752"/>
    <w:rsid w:val="3561CF38"/>
    <w:rsid w:val="357C2980"/>
    <w:rsid w:val="35A8E31E"/>
    <w:rsid w:val="35BF243B"/>
    <w:rsid w:val="35ED831C"/>
    <w:rsid w:val="367BC380"/>
    <w:rsid w:val="36D73E29"/>
    <w:rsid w:val="379AF07C"/>
    <w:rsid w:val="37DE59B0"/>
    <w:rsid w:val="37FDD3BD"/>
    <w:rsid w:val="383980D3"/>
    <w:rsid w:val="383D424A"/>
    <w:rsid w:val="3860CC5D"/>
    <w:rsid w:val="38D14845"/>
    <w:rsid w:val="38DB99CA"/>
    <w:rsid w:val="3A2AE0C0"/>
    <w:rsid w:val="3A51E258"/>
    <w:rsid w:val="3A5FAE27"/>
    <w:rsid w:val="3A6187CD"/>
    <w:rsid w:val="3A683DBD"/>
    <w:rsid w:val="3AF06EDB"/>
    <w:rsid w:val="3AFBB426"/>
    <w:rsid w:val="3B6D08FC"/>
    <w:rsid w:val="3B712466"/>
    <w:rsid w:val="3BDFE31B"/>
    <w:rsid w:val="3C03A703"/>
    <w:rsid w:val="3C5DC41C"/>
    <w:rsid w:val="3CC6BDD5"/>
    <w:rsid w:val="3CE11B9D"/>
    <w:rsid w:val="3CE5E517"/>
    <w:rsid w:val="3CE815A8"/>
    <w:rsid w:val="3D498241"/>
    <w:rsid w:val="3D504FE5"/>
    <w:rsid w:val="3D67AB86"/>
    <w:rsid w:val="3D6DB4DC"/>
    <w:rsid w:val="3DEFB212"/>
    <w:rsid w:val="3E600200"/>
    <w:rsid w:val="3E63A446"/>
    <w:rsid w:val="3E79D385"/>
    <w:rsid w:val="3E903148"/>
    <w:rsid w:val="3EC2ABCE"/>
    <w:rsid w:val="3EC4D33B"/>
    <w:rsid w:val="3F06C7CC"/>
    <w:rsid w:val="3F2CF0A8"/>
    <w:rsid w:val="3F4A240C"/>
    <w:rsid w:val="3F4BB7A3"/>
    <w:rsid w:val="3FBED682"/>
    <w:rsid w:val="40A91F38"/>
    <w:rsid w:val="40CA2350"/>
    <w:rsid w:val="412C4229"/>
    <w:rsid w:val="419CD069"/>
    <w:rsid w:val="41C4E81E"/>
    <w:rsid w:val="4266DE1E"/>
    <w:rsid w:val="428C7614"/>
    <w:rsid w:val="42F9E001"/>
    <w:rsid w:val="42FF25E7"/>
    <w:rsid w:val="4302F501"/>
    <w:rsid w:val="438BB311"/>
    <w:rsid w:val="44315712"/>
    <w:rsid w:val="4461BA61"/>
    <w:rsid w:val="44B17BE6"/>
    <w:rsid w:val="44BE321D"/>
    <w:rsid w:val="451CB6AC"/>
    <w:rsid w:val="456FF4A7"/>
    <w:rsid w:val="457768F5"/>
    <w:rsid w:val="45905116"/>
    <w:rsid w:val="45E3F743"/>
    <w:rsid w:val="461C9C44"/>
    <w:rsid w:val="4637EDF6"/>
    <w:rsid w:val="464CA3BC"/>
    <w:rsid w:val="46B00AD4"/>
    <w:rsid w:val="46BE4DB5"/>
    <w:rsid w:val="46CD1794"/>
    <w:rsid w:val="470C5F99"/>
    <w:rsid w:val="4732E058"/>
    <w:rsid w:val="47A8CB4E"/>
    <w:rsid w:val="47DD8EB3"/>
    <w:rsid w:val="47ED76E3"/>
    <w:rsid w:val="480D47D2"/>
    <w:rsid w:val="481BC2F5"/>
    <w:rsid w:val="48410364"/>
    <w:rsid w:val="48C53B0E"/>
    <w:rsid w:val="491977B4"/>
    <w:rsid w:val="4940B9E8"/>
    <w:rsid w:val="49936A71"/>
    <w:rsid w:val="49C7AC4F"/>
    <w:rsid w:val="49CBF585"/>
    <w:rsid w:val="4A2B5F92"/>
    <w:rsid w:val="4A788693"/>
    <w:rsid w:val="4A92CD5E"/>
    <w:rsid w:val="4AE40795"/>
    <w:rsid w:val="4AEAF89D"/>
    <w:rsid w:val="4B8F3666"/>
    <w:rsid w:val="4BB63AF5"/>
    <w:rsid w:val="4BBF93D9"/>
    <w:rsid w:val="4C1A2FFD"/>
    <w:rsid w:val="4C4DC16D"/>
    <w:rsid w:val="4C4FF132"/>
    <w:rsid w:val="4C9F84A2"/>
    <w:rsid w:val="4D4CA363"/>
    <w:rsid w:val="4D692F5C"/>
    <w:rsid w:val="4DB0C515"/>
    <w:rsid w:val="4E0FE12A"/>
    <w:rsid w:val="4E8C2426"/>
    <w:rsid w:val="4EF9F81B"/>
    <w:rsid w:val="4F4A2FF8"/>
    <w:rsid w:val="4FF9E66C"/>
    <w:rsid w:val="502CA30C"/>
    <w:rsid w:val="504F3560"/>
    <w:rsid w:val="507A6631"/>
    <w:rsid w:val="50AC8F8D"/>
    <w:rsid w:val="50F2CD52"/>
    <w:rsid w:val="511B2531"/>
    <w:rsid w:val="5126AC21"/>
    <w:rsid w:val="512FD290"/>
    <w:rsid w:val="51C24832"/>
    <w:rsid w:val="52B83ECA"/>
    <w:rsid w:val="5329B0F5"/>
    <w:rsid w:val="5340E55B"/>
    <w:rsid w:val="543C6BB0"/>
    <w:rsid w:val="54A535BC"/>
    <w:rsid w:val="54B84EFE"/>
    <w:rsid w:val="55E57904"/>
    <w:rsid w:val="56699E46"/>
    <w:rsid w:val="56F90D99"/>
    <w:rsid w:val="570B09C4"/>
    <w:rsid w:val="57449509"/>
    <w:rsid w:val="577D6C70"/>
    <w:rsid w:val="58035697"/>
    <w:rsid w:val="587E830D"/>
    <w:rsid w:val="58957EC5"/>
    <w:rsid w:val="5938E587"/>
    <w:rsid w:val="594246DA"/>
    <w:rsid w:val="594D2027"/>
    <w:rsid w:val="59C512B4"/>
    <w:rsid w:val="59EB3F38"/>
    <w:rsid w:val="5A612348"/>
    <w:rsid w:val="5A87CC1D"/>
    <w:rsid w:val="5ABCD43E"/>
    <w:rsid w:val="5B69CEA3"/>
    <w:rsid w:val="5B6ACCE9"/>
    <w:rsid w:val="5BC1A9E6"/>
    <w:rsid w:val="5BC2F310"/>
    <w:rsid w:val="5BCCC06E"/>
    <w:rsid w:val="5C12C760"/>
    <w:rsid w:val="5C8804E4"/>
    <w:rsid w:val="5D6ABC0E"/>
    <w:rsid w:val="5DB59321"/>
    <w:rsid w:val="5DC38742"/>
    <w:rsid w:val="5DFF48BE"/>
    <w:rsid w:val="5E001401"/>
    <w:rsid w:val="5E025050"/>
    <w:rsid w:val="5E1E19BE"/>
    <w:rsid w:val="5E32DA75"/>
    <w:rsid w:val="5EA69A64"/>
    <w:rsid w:val="5EAC49D4"/>
    <w:rsid w:val="5EAD8B6F"/>
    <w:rsid w:val="5EDB549D"/>
    <w:rsid w:val="5F0FC8F0"/>
    <w:rsid w:val="5F73335F"/>
    <w:rsid w:val="5FD261DF"/>
    <w:rsid w:val="5FF703BE"/>
    <w:rsid w:val="6013A7BA"/>
    <w:rsid w:val="613DEBBB"/>
    <w:rsid w:val="616CEAF9"/>
    <w:rsid w:val="61D98C48"/>
    <w:rsid w:val="61DAB933"/>
    <w:rsid w:val="625EC272"/>
    <w:rsid w:val="626AFBA5"/>
    <w:rsid w:val="626FF734"/>
    <w:rsid w:val="62967ED9"/>
    <w:rsid w:val="62D48995"/>
    <w:rsid w:val="6377B329"/>
    <w:rsid w:val="63B66C22"/>
    <w:rsid w:val="640FCBAA"/>
    <w:rsid w:val="642498AC"/>
    <w:rsid w:val="64871B31"/>
    <w:rsid w:val="6541F3B9"/>
    <w:rsid w:val="6582C91A"/>
    <w:rsid w:val="6606802A"/>
    <w:rsid w:val="660CAEE5"/>
    <w:rsid w:val="662E0136"/>
    <w:rsid w:val="666831D4"/>
    <w:rsid w:val="66E07BAA"/>
    <w:rsid w:val="671ECD12"/>
    <w:rsid w:val="673151BE"/>
    <w:rsid w:val="67425CBE"/>
    <w:rsid w:val="67489B86"/>
    <w:rsid w:val="677EABED"/>
    <w:rsid w:val="67966F8E"/>
    <w:rsid w:val="679DA7D4"/>
    <w:rsid w:val="67F2509B"/>
    <w:rsid w:val="681EB324"/>
    <w:rsid w:val="69346361"/>
    <w:rsid w:val="69A9952B"/>
    <w:rsid w:val="69DC459B"/>
    <w:rsid w:val="69DFC652"/>
    <w:rsid w:val="6A062D1B"/>
    <w:rsid w:val="6A724AF1"/>
    <w:rsid w:val="6AA0EA6E"/>
    <w:rsid w:val="6ABA3A30"/>
    <w:rsid w:val="6AC3072F"/>
    <w:rsid w:val="6AFEAEB0"/>
    <w:rsid w:val="6B65F40F"/>
    <w:rsid w:val="6B75A067"/>
    <w:rsid w:val="6B7C8A58"/>
    <w:rsid w:val="6B9C9B0E"/>
    <w:rsid w:val="6C218EFD"/>
    <w:rsid w:val="6C2F93F1"/>
    <w:rsid w:val="6C341D60"/>
    <w:rsid w:val="6CF70CC4"/>
    <w:rsid w:val="6D3DEADF"/>
    <w:rsid w:val="6D3E486F"/>
    <w:rsid w:val="6D3FB5EA"/>
    <w:rsid w:val="6D68033F"/>
    <w:rsid w:val="6D6AC91D"/>
    <w:rsid w:val="6D6B34E1"/>
    <w:rsid w:val="6ECB4793"/>
    <w:rsid w:val="6ED03824"/>
    <w:rsid w:val="6EED6986"/>
    <w:rsid w:val="6F2C3B16"/>
    <w:rsid w:val="6F32B430"/>
    <w:rsid w:val="705D6501"/>
    <w:rsid w:val="7072EEFF"/>
    <w:rsid w:val="7073D56F"/>
    <w:rsid w:val="7082AF5B"/>
    <w:rsid w:val="72031965"/>
    <w:rsid w:val="72270286"/>
    <w:rsid w:val="72340659"/>
    <w:rsid w:val="7243372A"/>
    <w:rsid w:val="72B02AD4"/>
    <w:rsid w:val="72EBBDD2"/>
    <w:rsid w:val="7359E87F"/>
    <w:rsid w:val="73AE16D3"/>
    <w:rsid w:val="73D9BF49"/>
    <w:rsid w:val="73F1DA56"/>
    <w:rsid w:val="744A1059"/>
    <w:rsid w:val="74654E16"/>
    <w:rsid w:val="74A5B80A"/>
    <w:rsid w:val="74C2F22C"/>
    <w:rsid w:val="74F3CBC0"/>
    <w:rsid w:val="75029DD3"/>
    <w:rsid w:val="75341192"/>
    <w:rsid w:val="75893F69"/>
    <w:rsid w:val="7592263B"/>
    <w:rsid w:val="759C222A"/>
    <w:rsid w:val="761367B6"/>
    <w:rsid w:val="762B4060"/>
    <w:rsid w:val="763EEF69"/>
    <w:rsid w:val="767FD8AE"/>
    <w:rsid w:val="76E166E0"/>
    <w:rsid w:val="77739A0C"/>
    <w:rsid w:val="778F7540"/>
    <w:rsid w:val="7797E857"/>
    <w:rsid w:val="77A33D6F"/>
    <w:rsid w:val="7803EA92"/>
    <w:rsid w:val="7818BEB0"/>
    <w:rsid w:val="785B4C45"/>
    <w:rsid w:val="7894B073"/>
    <w:rsid w:val="79492D07"/>
    <w:rsid w:val="7954FF11"/>
    <w:rsid w:val="798FD850"/>
    <w:rsid w:val="79B6B5A4"/>
    <w:rsid w:val="79C21AB2"/>
    <w:rsid w:val="79F435C5"/>
    <w:rsid w:val="7A1A0112"/>
    <w:rsid w:val="7A237AF9"/>
    <w:rsid w:val="7A3AA845"/>
    <w:rsid w:val="7AAC053E"/>
    <w:rsid w:val="7AF9BD45"/>
    <w:rsid w:val="7BBDBBE0"/>
    <w:rsid w:val="7BC6BF5D"/>
    <w:rsid w:val="7C213345"/>
    <w:rsid w:val="7C47744F"/>
    <w:rsid w:val="7CA97923"/>
    <w:rsid w:val="7D065AD8"/>
    <w:rsid w:val="7D40441C"/>
    <w:rsid w:val="7D5352BE"/>
    <w:rsid w:val="7D600657"/>
    <w:rsid w:val="7D68C50B"/>
    <w:rsid w:val="7D7BFBD3"/>
    <w:rsid w:val="7D9A8074"/>
    <w:rsid w:val="7DE72A51"/>
    <w:rsid w:val="7E041CF5"/>
    <w:rsid w:val="7EEDD696"/>
    <w:rsid w:val="7EF8AF8A"/>
    <w:rsid w:val="7F1341DF"/>
    <w:rsid w:val="7FB3F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87F95"/>
  <w15:docId w15:val="{72C99312-4BBE-4776-91EB-90069C2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83"/>
    <w:rPr>
      <w:rFonts w:ascii="Arial" w:hAnsi="Arial"/>
      <w:sz w:val="22"/>
    </w:rPr>
  </w:style>
  <w:style w:type="paragraph" w:styleId="Heading1">
    <w:name w:val="heading 1"/>
    <w:basedOn w:val="Normal"/>
    <w:next w:val="Normal"/>
    <w:link w:val="Heading1Char"/>
    <w:uiPriority w:val="9"/>
    <w:qFormat/>
    <w:rsid w:val="001C5A1C"/>
    <w:pPr>
      <w:spacing w:after="0"/>
      <w:outlineLvl w:val="0"/>
    </w:pPr>
    <w:rPr>
      <w:b/>
      <w:color w:val="3D7AA9"/>
      <w:spacing w:val="15"/>
      <w:sz w:val="48"/>
      <w:szCs w:val="22"/>
    </w:rPr>
  </w:style>
  <w:style w:type="paragraph" w:styleId="Heading2">
    <w:name w:val="heading 2"/>
    <w:basedOn w:val="Normal"/>
    <w:next w:val="Normal"/>
    <w:link w:val="Heading2Char"/>
    <w:autoRedefine/>
    <w:uiPriority w:val="9"/>
    <w:unhideWhenUsed/>
    <w:qFormat/>
    <w:rsid w:val="005E1E94"/>
    <w:pPr>
      <w:spacing w:after="0" w:line="240" w:lineRule="auto"/>
      <w:outlineLvl w:val="1"/>
    </w:pPr>
    <w:rPr>
      <w:rFonts w:eastAsia="Arial" w:cs="Arial"/>
      <w:b/>
      <w:color w:val="3D7AA9"/>
      <w:spacing w:val="15"/>
      <w:sz w:val="36"/>
      <w:szCs w:val="22"/>
    </w:rPr>
  </w:style>
  <w:style w:type="paragraph" w:styleId="Heading3">
    <w:name w:val="heading 3"/>
    <w:basedOn w:val="Normal"/>
    <w:next w:val="Normal"/>
    <w:link w:val="Heading3Char"/>
    <w:uiPriority w:val="9"/>
    <w:unhideWhenUsed/>
    <w:qFormat/>
    <w:rsid w:val="001C5A1C"/>
    <w:pPr>
      <w:spacing w:before="300" w:after="0"/>
      <w:outlineLvl w:val="2"/>
    </w:pPr>
    <w:rPr>
      <w:b/>
      <w:caps/>
      <w:spacing w:val="15"/>
      <w:sz w:val="28"/>
    </w:rPr>
  </w:style>
  <w:style w:type="paragraph" w:styleId="Heading4">
    <w:name w:val="heading 4"/>
    <w:basedOn w:val="Normal"/>
    <w:next w:val="Normal"/>
    <w:link w:val="Heading4Char"/>
    <w:uiPriority w:val="9"/>
    <w:unhideWhenUsed/>
    <w:qFormat/>
    <w:rsid w:val="00A75038"/>
    <w:pPr>
      <w:spacing w:before="200" w:after="0"/>
      <w:outlineLvl w:val="3"/>
    </w:pPr>
    <w:rPr>
      <w:i/>
      <w:caps/>
      <w:color w:val="3D7AA9"/>
      <w:spacing w:val="10"/>
      <w:sz w:val="24"/>
    </w:rPr>
  </w:style>
  <w:style w:type="paragraph" w:styleId="Heading5">
    <w:name w:val="heading 5"/>
    <w:basedOn w:val="Normal"/>
    <w:next w:val="Normal"/>
    <w:link w:val="Heading5Char"/>
    <w:uiPriority w:val="9"/>
    <w:unhideWhenUsed/>
    <w:rsid w:val="005E14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rsid w:val="005E14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E14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E14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4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438ED"/>
    <w:rPr>
      <w:color w:val="800080" w:themeColor="followedHyperlink"/>
      <w:u w:val="single"/>
    </w:rPr>
  </w:style>
  <w:style w:type="paragraph" w:styleId="NoSpacing">
    <w:name w:val="No Spacing"/>
    <w:uiPriority w:val="1"/>
    <w:qFormat/>
    <w:rsid w:val="005E145B"/>
    <w:pPr>
      <w:spacing w:after="0" w:line="240" w:lineRule="auto"/>
    </w:pPr>
  </w:style>
  <w:style w:type="character" w:customStyle="1" w:styleId="Heading4Char">
    <w:name w:val="Heading 4 Char"/>
    <w:basedOn w:val="DefaultParagraphFont"/>
    <w:link w:val="Heading4"/>
    <w:uiPriority w:val="9"/>
    <w:rsid w:val="00A75038"/>
    <w:rPr>
      <w:rFonts w:ascii="Arial" w:hAnsi="Arial"/>
      <w:i/>
      <w:caps/>
      <w:color w:val="3D7AA9"/>
      <w:spacing w:val="10"/>
      <w:sz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6B3983"/>
    <w:rPr>
      <w:sz w:val="16"/>
      <w:szCs w:val="16"/>
    </w:rPr>
  </w:style>
  <w:style w:type="paragraph" w:styleId="CommentText">
    <w:name w:val="annotation text"/>
    <w:basedOn w:val="Normal"/>
    <w:link w:val="CommentTextChar"/>
    <w:uiPriority w:val="99"/>
    <w:unhideWhenUsed/>
    <w:rsid w:val="006B3983"/>
    <w:pPr>
      <w:spacing w:line="240" w:lineRule="auto"/>
    </w:pPr>
  </w:style>
  <w:style w:type="character" w:customStyle="1" w:styleId="CommentTextChar">
    <w:name w:val="Comment Text Char"/>
    <w:basedOn w:val="DefaultParagraphFont"/>
    <w:link w:val="CommentText"/>
    <w:uiPriority w:val="99"/>
    <w:rsid w:val="006B3983"/>
    <w:rPr>
      <w:sz w:val="20"/>
      <w:szCs w:val="20"/>
    </w:rPr>
  </w:style>
  <w:style w:type="paragraph" w:styleId="CommentSubject">
    <w:name w:val="annotation subject"/>
    <w:basedOn w:val="CommentText"/>
    <w:next w:val="CommentText"/>
    <w:link w:val="CommentSubjectChar"/>
    <w:uiPriority w:val="99"/>
    <w:semiHidden/>
    <w:unhideWhenUsed/>
    <w:rsid w:val="006B3983"/>
    <w:rPr>
      <w:b/>
      <w:bCs/>
    </w:rPr>
  </w:style>
  <w:style w:type="character" w:customStyle="1" w:styleId="CommentSubjectChar">
    <w:name w:val="Comment Subject Char"/>
    <w:basedOn w:val="CommentTextChar"/>
    <w:link w:val="CommentSubject"/>
    <w:uiPriority w:val="99"/>
    <w:semiHidden/>
    <w:rsid w:val="006B3983"/>
    <w:rPr>
      <w:b/>
      <w:bCs/>
      <w:sz w:val="20"/>
      <w:szCs w:val="20"/>
    </w:rPr>
  </w:style>
  <w:style w:type="paragraph" w:styleId="BalloonText">
    <w:name w:val="Balloon Text"/>
    <w:basedOn w:val="Normal"/>
    <w:link w:val="BalloonTextChar"/>
    <w:uiPriority w:val="99"/>
    <w:semiHidden/>
    <w:unhideWhenUsed/>
    <w:rsid w:val="006B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83"/>
    <w:rPr>
      <w:rFonts w:ascii="Segoe UI" w:hAnsi="Segoe UI" w:cs="Segoe UI"/>
      <w:sz w:val="18"/>
      <w:szCs w:val="18"/>
    </w:rPr>
  </w:style>
  <w:style w:type="character" w:customStyle="1" w:styleId="Heading2Char">
    <w:name w:val="Heading 2 Char"/>
    <w:basedOn w:val="DefaultParagraphFont"/>
    <w:link w:val="Heading2"/>
    <w:uiPriority w:val="9"/>
    <w:rsid w:val="005E1E94"/>
    <w:rPr>
      <w:rFonts w:ascii="Arial" w:eastAsia="Arial" w:hAnsi="Arial" w:cs="Arial"/>
      <w:b/>
      <w:color w:val="3D7AA9"/>
      <w:spacing w:val="15"/>
      <w:sz w:val="36"/>
      <w:szCs w:val="22"/>
    </w:rPr>
  </w:style>
  <w:style w:type="character" w:customStyle="1" w:styleId="Heading5Char">
    <w:name w:val="Heading 5 Char"/>
    <w:basedOn w:val="DefaultParagraphFont"/>
    <w:link w:val="Heading5"/>
    <w:uiPriority w:val="9"/>
    <w:rsid w:val="005E145B"/>
    <w:rPr>
      <w:caps/>
      <w:color w:val="365F91" w:themeColor="accent1" w:themeShade="BF"/>
      <w:spacing w:val="10"/>
    </w:rPr>
  </w:style>
  <w:style w:type="paragraph" w:customStyle="1" w:styleId="TableParagraph">
    <w:name w:val="Table Paragraph"/>
    <w:basedOn w:val="Normal"/>
    <w:uiPriority w:val="1"/>
    <w:rsid w:val="005A7727"/>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5A7727"/>
    <w:pPr>
      <w:spacing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rsid w:val="005A7727"/>
    <w:pPr>
      <w:widowControl w:val="0"/>
      <w:autoSpaceDE w:val="0"/>
      <w:autoSpaceDN w:val="0"/>
      <w:adjustRightInd w:val="0"/>
      <w:spacing w:after="0" w:line="240" w:lineRule="auto"/>
      <w:ind w:left="840"/>
    </w:pPr>
    <w:rPr>
      <w:rFonts w:ascii="Verdana" w:hAnsi="Verdana" w:cs="Verdana"/>
    </w:rPr>
  </w:style>
  <w:style w:type="character" w:customStyle="1" w:styleId="BodyTextChar">
    <w:name w:val="Body Text Char"/>
    <w:basedOn w:val="DefaultParagraphFont"/>
    <w:link w:val="BodyText"/>
    <w:uiPriority w:val="1"/>
    <w:rsid w:val="005A7727"/>
    <w:rPr>
      <w:rFonts w:ascii="Verdana" w:eastAsiaTheme="minorEastAsia" w:hAnsi="Verdana" w:cs="Verdana"/>
    </w:rPr>
  </w:style>
  <w:style w:type="character" w:customStyle="1" w:styleId="Heading1Char">
    <w:name w:val="Heading 1 Char"/>
    <w:basedOn w:val="DefaultParagraphFont"/>
    <w:link w:val="Heading1"/>
    <w:uiPriority w:val="9"/>
    <w:rsid w:val="001C5A1C"/>
    <w:rPr>
      <w:rFonts w:ascii="Arial" w:hAnsi="Arial"/>
      <w:b/>
      <w:color w:val="3D7AA9"/>
      <w:spacing w:val="15"/>
      <w:sz w:val="48"/>
      <w:szCs w:val="22"/>
    </w:rPr>
  </w:style>
  <w:style w:type="paragraph" w:customStyle="1" w:styleId="paragraph">
    <w:name w:val="paragraph"/>
    <w:basedOn w:val="Normal"/>
    <w:rsid w:val="005A7727"/>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727"/>
  </w:style>
  <w:style w:type="character" w:customStyle="1" w:styleId="eop">
    <w:name w:val="eop"/>
    <w:basedOn w:val="DefaultParagraphFont"/>
    <w:rsid w:val="005A7727"/>
  </w:style>
  <w:style w:type="character" w:customStyle="1" w:styleId="spellingerror">
    <w:name w:val="spellingerror"/>
    <w:basedOn w:val="DefaultParagraphFont"/>
    <w:rsid w:val="005A7727"/>
  </w:style>
  <w:style w:type="character" w:customStyle="1" w:styleId="Heading3Char">
    <w:name w:val="Heading 3 Char"/>
    <w:basedOn w:val="DefaultParagraphFont"/>
    <w:link w:val="Heading3"/>
    <w:uiPriority w:val="9"/>
    <w:rsid w:val="001C5A1C"/>
    <w:rPr>
      <w:rFonts w:ascii="Arial" w:hAnsi="Arial"/>
      <w:b/>
      <w:caps/>
      <w:spacing w:val="15"/>
      <w:sz w:val="28"/>
    </w:rPr>
  </w:style>
  <w:style w:type="paragraph" w:styleId="Revision">
    <w:name w:val="Revision"/>
    <w:hidden/>
    <w:uiPriority w:val="99"/>
    <w:semiHidden/>
    <w:rsid w:val="0094010B"/>
    <w:pPr>
      <w:spacing w:after="0" w:line="240" w:lineRule="auto"/>
    </w:pPr>
  </w:style>
  <w:style w:type="paragraph" w:styleId="TOC1">
    <w:name w:val="toc 1"/>
    <w:basedOn w:val="Normal"/>
    <w:uiPriority w:val="39"/>
    <w:rsid w:val="004520C4"/>
    <w:pPr>
      <w:widowControl w:val="0"/>
      <w:spacing w:before="140" w:after="0" w:line="240" w:lineRule="auto"/>
      <w:ind w:left="119"/>
    </w:pPr>
    <w:rPr>
      <w:rFonts w:ascii="Verdana" w:eastAsia="Verdana" w:hAnsi="Verdana"/>
    </w:rPr>
  </w:style>
  <w:style w:type="paragraph" w:styleId="TOC2">
    <w:name w:val="toc 2"/>
    <w:basedOn w:val="Normal"/>
    <w:uiPriority w:val="39"/>
    <w:rsid w:val="004520C4"/>
    <w:pPr>
      <w:widowControl w:val="0"/>
      <w:spacing w:before="140" w:after="0" w:line="240" w:lineRule="auto"/>
      <w:ind w:left="359"/>
    </w:pPr>
    <w:rPr>
      <w:rFonts w:ascii="Verdana" w:eastAsia="Verdana" w:hAnsi="Verdana"/>
    </w:rPr>
  </w:style>
  <w:style w:type="paragraph" w:styleId="FootnoteText">
    <w:name w:val="footnote text"/>
    <w:basedOn w:val="Normal"/>
    <w:link w:val="FootnoteTextChar"/>
    <w:uiPriority w:val="99"/>
    <w:semiHidden/>
    <w:unhideWhenUsed/>
    <w:rsid w:val="00B60044"/>
    <w:pPr>
      <w:spacing w:after="0" w:line="240" w:lineRule="auto"/>
    </w:pPr>
  </w:style>
  <w:style w:type="character" w:customStyle="1" w:styleId="FootnoteTextChar">
    <w:name w:val="Footnote Text Char"/>
    <w:basedOn w:val="DefaultParagraphFont"/>
    <w:link w:val="FootnoteText"/>
    <w:uiPriority w:val="99"/>
    <w:semiHidden/>
    <w:rsid w:val="00B60044"/>
    <w:rPr>
      <w:sz w:val="20"/>
      <w:szCs w:val="20"/>
    </w:rPr>
  </w:style>
  <w:style w:type="character" w:styleId="FootnoteReference">
    <w:name w:val="footnote reference"/>
    <w:basedOn w:val="DefaultParagraphFont"/>
    <w:uiPriority w:val="99"/>
    <w:semiHidden/>
    <w:unhideWhenUsed/>
    <w:rsid w:val="00B60044"/>
    <w:rPr>
      <w:vertAlign w:val="superscript"/>
    </w:rPr>
  </w:style>
  <w:style w:type="table" w:customStyle="1" w:styleId="GridTable1Light-Accent11">
    <w:name w:val="Grid Table 1 Light - Accent 11"/>
    <w:basedOn w:val="TableNormal"/>
    <w:uiPriority w:val="46"/>
    <w:rsid w:val="006E350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E14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E14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E14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145B"/>
    <w:rPr>
      <w:caps/>
      <w:color w:val="595959" w:themeColor="text1" w:themeTint="A6"/>
      <w:spacing w:val="10"/>
      <w:sz w:val="21"/>
      <w:szCs w:val="21"/>
    </w:rPr>
  </w:style>
  <w:style w:type="paragraph" w:customStyle="1" w:styleId="Default">
    <w:name w:val="Default"/>
    <w:rsid w:val="0008729C"/>
    <w:pPr>
      <w:autoSpaceDE w:val="0"/>
      <w:autoSpaceDN w:val="0"/>
      <w:adjustRightInd w:val="0"/>
      <w:spacing w:after="0" w:line="240" w:lineRule="auto"/>
    </w:pPr>
    <w:rPr>
      <w:rFonts w:ascii="Arial" w:hAnsi="Arial" w:cs="Arial"/>
      <w:color w:val="000000"/>
      <w:sz w:val="24"/>
      <w:szCs w:val="24"/>
    </w:rPr>
  </w:style>
  <w:style w:type="table" w:styleId="GridTable6Colorful-Accent6">
    <w:name w:val="Grid Table 6 Colorful Accent 6"/>
    <w:basedOn w:val="TableNormal"/>
    <w:uiPriority w:val="5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5E145B"/>
    <w:rPr>
      <w:caps/>
      <w:color w:val="365F91" w:themeColor="accent1" w:themeShade="BF"/>
      <w:spacing w:val="10"/>
    </w:rPr>
  </w:style>
  <w:style w:type="character" w:customStyle="1" w:styleId="Heading7Char">
    <w:name w:val="Heading 7 Char"/>
    <w:basedOn w:val="DefaultParagraphFont"/>
    <w:link w:val="Heading7"/>
    <w:uiPriority w:val="9"/>
    <w:semiHidden/>
    <w:rsid w:val="005E145B"/>
    <w:rPr>
      <w:caps/>
      <w:color w:val="365F91" w:themeColor="accent1" w:themeShade="BF"/>
      <w:spacing w:val="10"/>
    </w:rPr>
  </w:style>
  <w:style w:type="character" w:customStyle="1" w:styleId="Heading8Char">
    <w:name w:val="Heading 8 Char"/>
    <w:basedOn w:val="DefaultParagraphFont"/>
    <w:link w:val="Heading8"/>
    <w:uiPriority w:val="9"/>
    <w:semiHidden/>
    <w:rsid w:val="005E145B"/>
    <w:rPr>
      <w:caps/>
      <w:spacing w:val="10"/>
      <w:sz w:val="18"/>
      <w:szCs w:val="18"/>
    </w:rPr>
  </w:style>
  <w:style w:type="character" w:customStyle="1" w:styleId="Heading9Char">
    <w:name w:val="Heading 9 Char"/>
    <w:basedOn w:val="DefaultParagraphFont"/>
    <w:link w:val="Heading9"/>
    <w:uiPriority w:val="9"/>
    <w:semiHidden/>
    <w:rsid w:val="005E145B"/>
    <w:rPr>
      <w:i/>
      <w:iCs/>
      <w:caps/>
      <w:spacing w:val="10"/>
      <w:sz w:val="18"/>
      <w:szCs w:val="18"/>
    </w:rPr>
  </w:style>
  <w:style w:type="paragraph" w:styleId="Caption">
    <w:name w:val="caption"/>
    <w:basedOn w:val="Normal"/>
    <w:next w:val="Normal"/>
    <w:uiPriority w:val="35"/>
    <w:semiHidden/>
    <w:unhideWhenUsed/>
    <w:qFormat/>
    <w:rsid w:val="005E145B"/>
    <w:rPr>
      <w:b/>
      <w:bCs/>
      <w:color w:val="365F91" w:themeColor="accent1" w:themeShade="BF"/>
      <w:sz w:val="16"/>
      <w:szCs w:val="16"/>
    </w:rPr>
  </w:style>
  <w:style w:type="character" w:styleId="Strong">
    <w:name w:val="Strong"/>
    <w:uiPriority w:val="22"/>
    <w:qFormat/>
    <w:rsid w:val="005E145B"/>
    <w:rPr>
      <w:b/>
      <w:bCs/>
    </w:rPr>
  </w:style>
  <w:style w:type="character" w:styleId="Emphasis">
    <w:name w:val="Emphasis"/>
    <w:uiPriority w:val="20"/>
    <w:qFormat/>
    <w:rsid w:val="005E145B"/>
    <w:rPr>
      <w:caps/>
      <w:color w:val="243F60" w:themeColor="accent1" w:themeShade="7F"/>
      <w:spacing w:val="5"/>
    </w:rPr>
  </w:style>
  <w:style w:type="paragraph" w:styleId="Quote">
    <w:name w:val="Quote"/>
    <w:basedOn w:val="Normal"/>
    <w:next w:val="Normal"/>
    <w:link w:val="QuoteChar"/>
    <w:uiPriority w:val="29"/>
    <w:qFormat/>
    <w:rsid w:val="005E145B"/>
    <w:rPr>
      <w:i/>
      <w:iCs/>
      <w:sz w:val="24"/>
      <w:szCs w:val="24"/>
    </w:rPr>
  </w:style>
  <w:style w:type="character" w:customStyle="1" w:styleId="QuoteChar">
    <w:name w:val="Quote Char"/>
    <w:basedOn w:val="DefaultParagraphFont"/>
    <w:link w:val="Quote"/>
    <w:uiPriority w:val="29"/>
    <w:rsid w:val="005E145B"/>
    <w:rPr>
      <w:i/>
      <w:iCs/>
      <w:sz w:val="24"/>
      <w:szCs w:val="24"/>
    </w:rPr>
  </w:style>
  <w:style w:type="paragraph" w:styleId="IntenseQuote">
    <w:name w:val="Intense Quote"/>
    <w:basedOn w:val="Normal"/>
    <w:next w:val="Normal"/>
    <w:link w:val="IntenseQuoteChar"/>
    <w:uiPriority w:val="30"/>
    <w:qFormat/>
    <w:rsid w:val="005E14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E145B"/>
    <w:rPr>
      <w:color w:val="4F81BD" w:themeColor="accent1"/>
      <w:sz w:val="24"/>
      <w:szCs w:val="24"/>
    </w:rPr>
  </w:style>
  <w:style w:type="character" w:styleId="SubtleEmphasis">
    <w:name w:val="Subtle Emphasis"/>
    <w:uiPriority w:val="19"/>
    <w:qFormat/>
    <w:rsid w:val="005E145B"/>
    <w:rPr>
      <w:i/>
      <w:iCs/>
      <w:color w:val="243F60" w:themeColor="accent1" w:themeShade="7F"/>
    </w:rPr>
  </w:style>
  <w:style w:type="character" w:styleId="IntenseEmphasis">
    <w:name w:val="Intense Emphasis"/>
    <w:uiPriority w:val="21"/>
    <w:qFormat/>
    <w:rsid w:val="005E145B"/>
    <w:rPr>
      <w:b/>
      <w:bCs/>
      <w:caps/>
      <w:color w:val="243F60" w:themeColor="accent1" w:themeShade="7F"/>
      <w:spacing w:val="10"/>
    </w:rPr>
  </w:style>
  <w:style w:type="character" w:styleId="SubtleReference">
    <w:name w:val="Subtle Reference"/>
    <w:uiPriority w:val="31"/>
    <w:qFormat/>
    <w:rsid w:val="005E145B"/>
    <w:rPr>
      <w:b/>
      <w:bCs/>
      <w:color w:val="4F81BD" w:themeColor="accent1"/>
    </w:rPr>
  </w:style>
  <w:style w:type="character" w:styleId="IntenseReference">
    <w:name w:val="Intense Reference"/>
    <w:uiPriority w:val="32"/>
    <w:qFormat/>
    <w:rsid w:val="005E145B"/>
    <w:rPr>
      <w:b/>
      <w:bCs/>
      <w:i/>
      <w:iCs/>
      <w:caps/>
      <w:color w:val="4F81BD" w:themeColor="accent1"/>
    </w:rPr>
  </w:style>
  <w:style w:type="character" w:styleId="BookTitle">
    <w:name w:val="Book Title"/>
    <w:uiPriority w:val="33"/>
    <w:qFormat/>
    <w:rsid w:val="005E145B"/>
    <w:rPr>
      <w:b/>
      <w:bCs/>
      <w:i/>
      <w:iCs/>
      <w:spacing w:val="0"/>
    </w:rPr>
  </w:style>
  <w:style w:type="paragraph" w:styleId="TOCHeading">
    <w:name w:val="TOC Heading"/>
    <w:basedOn w:val="Heading1"/>
    <w:next w:val="Normal"/>
    <w:uiPriority w:val="39"/>
    <w:unhideWhenUsed/>
    <w:qFormat/>
    <w:rsid w:val="005E145B"/>
    <w:pPr>
      <w:outlineLvl w:val="9"/>
    </w:pPr>
  </w:style>
  <w:style w:type="character" w:customStyle="1" w:styleId="Mention1">
    <w:name w:val="Mention1"/>
    <w:basedOn w:val="DefaultParagraphFont"/>
    <w:uiPriority w:val="99"/>
    <w:semiHidden/>
    <w:unhideWhenUsed/>
    <w:rsid w:val="003F2A0F"/>
    <w:rPr>
      <w:color w:val="2B579A"/>
      <w:shd w:val="clear" w:color="auto" w:fill="E6E6E6"/>
    </w:rPr>
  </w:style>
  <w:style w:type="paragraph" w:styleId="TOC3">
    <w:name w:val="toc 3"/>
    <w:basedOn w:val="Normal"/>
    <w:next w:val="Normal"/>
    <w:autoRedefine/>
    <w:uiPriority w:val="39"/>
    <w:unhideWhenUsed/>
    <w:rsid w:val="00413DF0"/>
    <w:pPr>
      <w:spacing w:after="100"/>
      <w:ind w:left="400"/>
    </w:pPr>
  </w:style>
  <w:style w:type="paragraph" w:styleId="TOC4">
    <w:name w:val="toc 4"/>
    <w:basedOn w:val="Normal"/>
    <w:next w:val="Normal"/>
    <w:autoRedefine/>
    <w:uiPriority w:val="39"/>
    <w:unhideWhenUsed/>
    <w:rsid w:val="00413DF0"/>
    <w:pPr>
      <w:spacing w:before="0" w:after="100" w:line="259" w:lineRule="auto"/>
      <w:ind w:left="660"/>
    </w:pPr>
    <w:rPr>
      <w:szCs w:val="22"/>
    </w:rPr>
  </w:style>
  <w:style w:type="paragraph" w:styleId="TOC5">
    <w:name w:val="toc 5"/>
    <w:basedOn w:val="Normal"/>
    <w:next w:val="Normal"/>
    <w:autoRedefine/>
    <w:uiPriority w:val="39"/>
    <w:unhideWhenUsed/>
    <w:rsid w:val="00413DF0"/>
    <w:pPr>
      <w:spacing w:before="0" w:after="100" w:line="259" w:lineRule="auto"/>
      <w:ind w:left="880"/>
    </w:pPr>
    <w:rPr>
      <w:szCs w:val="22"/>
    </w:rPr>
  </w:style>
  <w:style w:type="paragraph" w:styleId="TOC6">
    <w:name w:val="toc 6"/>
    <w:basedOn w:val="Normal"/>
    <w:next w:val="Normal"/>
    <w:autoRedefine/>
    <w:uiPriority w:val="39"/>
    <w:unhideWhenUsed/>
    <w:rsid w:val="00413DF0"/>
    <w:pPr>
      <w:spacing w:before="0" w:after="100" w:line="259" w:lineRule="auto"/>
      <w:ind w:left="1100"/>
    </w:pPr>
    <w:rPr>
      <w:szCs w:val="22"/>
    </w:rPr>
  </w:style>
  <w:style w:type="paragraph" w:styleId="TOC7">
    <w:name w:val="toc 7"/>
    <w:basedOn w:val="Normal"/>
    <w:next w:val="Normal"/>
    <w:autoRedefine/>
    <w:uiPriority w:val="39"/>
    <w:unhideWhenUsed/>
    <w:rsid w:val="00413DF0"/>
    <w:pPr>
      <w:spacing w:before="0" w:after="100" w:line="259" w:lineRule="auto"/>
      <w:ind w:left="1320"/>
    </w:pPr>
    <w:rPr>
      <w:szCs w:val="22"/>
    </w:rPr>
  </w:style>
  <w:style w:type="paragraph" w:styleId="TOC8">
    <w:name w:val="toc 8"/>
    <w:basedOn w:val="Normal"/>
    <w:next w:val="Normal"/>
    <w:autoRedefine/>
    <w:uiPriority w:val="39"/>
    <w:unhideWhenUsed/>
    <w:rsid w:val="00413DF0"/>
    <w:pPr>
      <w:spacing w:before="0" w:after="100" w:line="259" w:lineRule="auto"/>
      <w:ind w:left="1540"/>
    </w:pPr>
    <w:rPr>
      <w:szCs w:val="22"/>
    </w:rPr>
  </w:style>
  <w:style w:type="paragraph" w:styleId="TOC9">
    <w:name w:val="toc 9"/>
    <w:basedOn w:val="Normal"/>
    <w:next w:val="Normal"/>
    <w:autoRedefine/>
    <w:uiPriority w:val="39"/>
    <w:unhideWhenUsed/>
    <w:rsid w:val="00413DF0"/>
    <w:pPr>
      <w:spacing w:before="0" w:after="100" w:line="259" w:lineRule="auto"/>
      <w:ind w:left="1760"/>
    </w:pPr>
    <w:rPr>
      <w:szCs w:val="22"/>
    </w:rPr>
  </w:style>
  <w:style w:type="character" w:customStyle="1" w:styleId="UnresolvedMention1">
    <w:name w:val="Unresolved Mention1"/>
    <w:basedOn w:val="DefaultParagraphFont"/>
    <w:uiPriority w:val="99"/>
    <w:semiHidden/>
    <w:unhideWhenUsed/>
    <w:rsid w:val="00413DF0"/>
    <w:rPr>
      <w:color w:val="808080"/>
      <w:shd w:val="clear" w:color="auto" w:fill="E6E6E6"/>
    </w:rPr>
  </w:style>
  <w:style w:type="table" w:styleId="PlainTable1">
    <w:name w:val="Plain Table 1"/>
    <w:basedOn w:val="TableNormal"/>
    <w:uiPriority w:val="41"/>
    <w:rsid w:val="00B8265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1A3962"/>
    <w:rPr>
      <w:color w:val="605E5C"/>
      <w:shd w:val="clear" w:color="auto" w:fill="E1DFDD"/>
    </w:rPr>
  </w:style>
  <w:style w:type="table" w:styleId="GridTable1Light">
    <w:name w:val="Grid Table 1 Light"/>
    <w:basedOn w:val="TableNormal"/>
    <w:uiPriority w:val="46"/>
    <w:rsid w:val="004B29D3"/>
    <w:pPr>
      <w:spacing w:before="0"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E30C24"/>
    <w:pPr>
      <w:spacing w:before="0" w:after="0" w:line="240" w:lineRule="auto"/>
    </w:pPr>
    <w:rPr>
      <w:rFonts w:eastAsiaTheme="minorHAns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8E6D48"/>
    <w:rPr>
      <w:color w:val="605E5C"/>
      <w:shd w:val="clear" w:color="auto" w:fill="E1DFDD"/>
    </w:rPr>
  </w:style>
  <w:style w:type="character" w:styleId="Mention">
    <w:name w:val="Mention"/>
    <w:basedOn w:val="DefaultParagraphFont"/>
    <w:uiPriority w:val="99"/>
    <w:unhideWhenUsed/>
    <w:rsid w:val="00594D55"/>
    <w:rPr>
      <w:color w:val="2B579A"/>
      <w:shd w:val="clear" w:color="auto" w:fill="E1DFDD"/>
    </w:rPr>
  </w:style>
  <w:style w:type="table" w:styleId="GridTable7Colorful-Accent4">
    <w:name w:val="Grid Table 7 Colorful Accent 4"/>
    <w:basedOn w:val="TableNormal"/>
    <w:uiPriority w:val="52"/>
    <w:rsid w:val="0072626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4-Accent4">
    <w:name w:val="List Table 4 Accent 4"/>
    <w:basedOn w:val="TableNormal"/>
    <w:uiPriority w:val="49"/>
    <w:rsid w:val="0072626F"/>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DB155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1Light-Accent4">
    <w:name w:val="List Table 1 Light Accent 4"/>
    <w:basedOn w:val="TableNormal"/>
    <w:uiPriority w:val="46"/>
    <w:rsid w:val="00DB155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975505"/>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0995">
      <w:bodyDiv w:val="1"/>
      <w:marLeft w:val="0"/>
      <w:marRight w:val="0"/>
      <w:marTop w:val="0"/>
      <w:marBottom w:val="0"/>
      <w:divBdr>
        <w:top w:val="none" w:sz="0" w:space="0" w:color="auto"/>
        <w:left w:val="none" w:sz="0" w:space="0" w:color="auto"/>
        <w:bottom w:val="none" w:sz="0" w:space="0" w:color="auto"/>
        <w:right w:val="none" w:sz="0" w:space="0" w:color="auto"/>
      </w:divBdr>
    </w:div>
    <w:div w:id="303974671">
      <w:bodyDiv w:val="1"/>
      <w:marLeft w:val="0"/>
      <w:marRight w:val="0"/>
      <w:marTop w:val="0"/>
      <w:marBottom w:val="0"/>
      <w:divBdr>
        <w:top w:val="none" w:sz="0" w:space="0" w:color="auto"/>
        <w:left w:val="none" w:sz="0" w:space="0" w:color="auto"/>
        <w:bottom w:val="none" w:sz="0" w:space="0" w:color="auto"/>
        <w:right w:val="none" w:sz="0" w:space="0" w:color="auto"/>
      </w:divBdr>
    </w:div>
    <w:div w:id="349065459">
      <w:bodyDiv w:val="1"/>
      <w:marLeft w:val="0"/>
      <w:marRight w:val="0"/>
      <w:marTop w:val="0"/>
      <w:marBottom w:val="0"/>
      <w:divBdr>
        <w:top w:val="none" w:sz="0" w:space="0" w:color="auto"/>
        <w:left w:val="none" w:sz="0" w:space="0" w:color="auto"/>
        <w:bottom w:val="none" w:sz="0" w:space="0" w:color="auto"/>
        <w:right w:val="none" w:sz="0" w:space="0" w:color="auto"/>
      </w:divBdr>
    </w:div>
    <w:div w:id="489294005">
      <w:bodyDiv w:val="1"/>
      <w:marLeft w:val="0"/>
      <w:marRight w:val="0"/>
      <w:marTop w:val="0"/>
      <w:marBottom w:val="0"/>
      <w:divBdr>
        <w:top w:val="none" w:sz="0" w:space="0" w:color="auto"/>
        <w:left w:val="none" w:sz="0" w:space="0" w:color="auto"/>
        <w:bottom w:val="none" w:sz="0" w:space="0" w:color="auto"/>
        <w:right w:val="none" w:sz="0" w:space="0" w:color="auto"/>
      </w:divBdr>
    </w:div>
    <w:div w:id="631254842">
      <w:bodyDiv w:val="1"/>
      <w:marLeft w:val="0"/>
      <w:marRight w:val="0"/>
      <w:marTop w:val="0"/>
      <w:marBottom w:val="0"/>
      <w:divBdr>
        <w:top w:val="none" w:sz="0" w:space="0" w:color="auto"/>
        <w:left w:val="none" w:sz="0" w:space="0" w:color="auto"/>
        <w:bottom w:val="none" w:sz="0" w:space="0" w:color="auto"/>
        <w:right w:val="none" w:sz="0" w:space="0" w:color="auto"/>
      </w:divBdr>
    </w:div>
    <w:div w:id="896404168">
      <w:bodyDiv w:val="1"/>
      <w:marLeft w:val="0"/>
      <w:marRight w:val="0"/>
      <w:marTop w:val="0"/>
      <w:marBottom w:val="0"/>
      <w:divBdr>
        <w:top w:val="none" w:sz="0" w:space="0" w:color="auto"/>
        <w:left w:val="none" w:sz="0" w:space="0" w:color="auto"/>
        <w:bottom w:val="none" w:sz="0" w:space="0" w:color="auto"/>
        <w:right w:val="none" w:sz="0" w:space="0" w:color="auto"/>
      </w:divBdr>
    </w:div>
    <w:div w:id="948319690">
      <w:bodyDiv w:val="1"/>
      <w:marLeft w:val="0"/>
      <w:marRight w:val="0"/>
      <w:marTop w:val="0"/>
      <w:marBottom w:val="0"/>
      <w:divBdr>
        <w:top w:val="none" w:sz="0" w:space="0" w:color="auto"/>
        <w:left w:val="none" w:sz="0" w:space="0" w:color="auto"/>
        <w:bottom w:val="none" w:sz="0" w:space="0" w:color="auto"/>
        <w:right w:val="none" w:sz="0" w:space="0" w:color="auto"/>
      </w:divBdr>
    </w:div>
    <w:div w:id="1219170688">
      <w:bodyDiv w:val="1"/>
      <w:marLeft w:val="0"/>
      <w:marRight w:val="0"/>
      <w:marTop w:val="0"/>
      <w:marBottom w:val="0"/>
      <w:divBdr>
        <w:top w:val="none" w:sz="0" w:space="0" w:color="auto"/>
        <w:left w:val="none" w:sz="0" w:space="0" w:color="auto"/>
        <w:bottom w:val="none" w:sz="0" w:space="0" w:color="auto"/>
        <w:right w:val="none" w:sz="0" w:space="0" w:color="auto"/>
      </w:divBdr>
    </w:div>
    <w:div w:id="1402754945">
      <w:bodyDiv w:val="1"/>
      <w:marLeft w:val="0"/>
      <w:marRight w:val="0"/>
      <w:marTop w:val="0"/>
      <w:marBottom w:val="0"/>
      <w:divBdr>
        <w:top w:val="none" w:sz="0" w:space="0" w:color="auto"/>
        <w:left w:val="none" w:sz="0" w:space="0" w:color="auto"/>
        <w:bottom w:val="none" w:sz="0" w:space="0" w:color="auto"/>
        <w:right w:val="none" w:sz="0" w:space="0" w:color="auto"/>
      </w:divBdr>
    </w:div>
    <w:div w:id="1535577177">
      <w:bodyDiv w:val="1"/>
      <w:marLeft w:val="0"/>
      <w:marRight w:val="0"/>
      <w:marTop w:val="0"/>
      <w:marBottom w:val="0"/>
      <w:divBdr>
        <w:top w:val="none" w:sz="0" w:space="0" w:color="auto"/>
        <w:left w:val="none" w:sz="0" w:space="0" w:color="auto"/>
        <w:bottom w:val="none" w:sz="0" w:space="0" w:color="auto"/>
        <w:right w:val="none" w:sz="0" w:space="0" w:color="auto"/>
      </w:divBdr>
    </w:div>
    <w:div w:id="1819151301">
      <w:bodyDiv w:val="1"/>
      <w:marLeft w:val="0"/>
      <w:marRight w:val="0"/>
      <w:marTop w:val="0"/>
      <w:marBottom w:val="0"/>
      <w:divBdr>
        <w:top w:val="none" w:sz="0" w:space="0" w:color="auto"/>
        <w:left w:val="none" w:sz="0" w:space="0" w:color="auto"/>
        <w:bottom w:val="none" w:sz="0" w:space="0" w:color="auto"/>
        <w:right w:val="none" w:sz="0" w:space="0" w:color="auto"/>
      </w:divBdr>
    </w:div>
    <w:div w:id="1974365805">
      <w:bodyDiv w:val="1"/>
      <w:marLeft w:val="0"/>
      <w:marRight w:val="0"/>
      <w:marTop w:val="0"/>
      <w:marBottom w:val="0"/>
      <w:divBdr>
        <w:top w:val="none" w:sz="0" w:space="0" w:color="auto"/>
        <w:left w:val="none" w:sz="0" w:space="0" w:color="auto"/>
        <w:bottom w:val="none" w:sz="0" w:space="0" w:color="auto"/>
        <w:right w:val="none" w:sz="0" w:space="0" w:color="auto"/>
      </w:divBdr>
    </w:div>
    <w:div w:id="20817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Early-Learning/Early-Childhood-Education-Grant/Early-Childhood-Education-Grants-for-Administrator/2022-Federal-poverty-Guidelines.pdf.aspx?lang=e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ohio.gov/Topics/Finance-and-Funding/Grants-Admin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getattachment/Topics/Finance-and-Funding/Grants-Administration/Managing-Your-Grant/Assurances_CCIP_Funding-Application.pdf.aspx?lang=en-U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ohio.gov/getattachment/Topics/Early-Learning/Early-Childhood-Education-Grant/Early-Childhood-Education-Grants-for-Administrator/Income-Eligibility-Worksheet-FY-23.pdf.aspx?lang=e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10" ma:contentTypeDescription="Create a new document." ma:contentTypeScope="" ma:versionID="81503cf98781bc632f5b8a0d85ca20c8">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bf983c71a869d80b84f8122d6d105ec4"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Ward, Marsha</DisplayName>
        <AccountId>6</AccountId>
        <AccountType/>
      </UserInfo>
      <UserInfo>
        <DisplayName>Mcclusky, Sarah</DisplayName>
        <AccountId>25</AccountId>
        <AccountType/>
      </UserInfo>
      <UserInfo>
        <DisplayName>Babcock, Melissa</DisplayName>
        <AccountId>13</AccountId>
        <AccountType/>
      </UserInfo>
      <UserInfo>
        <DisplayName>Davis, Kimberly</DisplayName>
        <AccountId>27</AccountId>
        <AccountType/>
      </UserInfo>
      <UserInfo>
        <DisplayName>Weber-Mayrer, Melissa</DisplayName>
        <AccountId>17</AccountId>
        <AccountType/>
      </UserInfo>
      <UserInfo>
        <DisplayName>Hess, Elizabeth</DisplayName>
        <AccountId>12</AccountId>
        <AccountType/>
      </UserInfo>
      <UserInfo>
        <DisplayName>Luke, Jeremy</DisplayName>
        <AccountId>54</AccountId>
        <AccountType/>
      </UserInfo>
    </SharedWithUsers>
  </documentManagement>
</p:properties>
</file>

<file path=customXml/itemProps1.xml><?xml version="1.0" encoding="utf-8"?>
<ds:datastoreItem xmlns:ds="http://schemas.openxmlformats.org/officeDocument/2006/customXml" ds:itemID="{D70A62E9-D7A1-43F0-A1F9-A266DA9A6B43}">
  <ds:schemaRefs>
    <ds:schemaRef ds:uri="http://schemas.microsoft.com/sharepoint/v3/contenttype/forms"/>
  </ds:schemaRefs>
</ds:datastoreItem>
</file>

<file path=customXml/itemProps2.xml><?xml version="1.0" encoding="utf-8"?>
<ds:datastoreItem xmlns:ds="http://schemas.openxmlformats.org/officeDocument/2006/customXml" ds:itemID="{9809E9C0-9451-4634-B7BA-70EEE426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22A10-79FF-40A8-BBDC-D92555BA2005}">
  <ds:schemaRefs>
    <ds:schemaRef ds:uri="http://schemas.openxmlformats.org/officeDocument/2006/bibliography"/>
  </ds:schemaRefs>
</ds:datastoreItem>
</file>

<file path=customXml/itemProps4.xml><?xml version="1.0" encoding="utf-8"?>
<ds:datastoreItem xmlns:ds="http://schemas.openxmlformats.org/officeDocument/2006/customXml" ds:itemID="{6E5ADCAE-3DF6-453D-AE30-684E84D9D6DF}">
  <ds:schemaRefs>
    <ds:schemaRef ds:uri="http://schemas.microsoft.com/office/2006/metadata/properties"/>
    <ds:schemaRef ds:uri="http://schemas.microsoft.com/office/infopath/2007/PartnerControls"/>
    <ds:schemaRef ds:uri="3f139343-0308-4228-91b0-b729914d92b9"/>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2479</Words>
  <Characters>14156</Characters>
  <Application>Microsoft Office Word</Application>
  <DocSecurity>0</DocSecurity>
  <Lines>337</Lines>
  <Paragraphs>281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16354</CharactersWithSpaces>
  <SharedDoc>false</SharedDoc>
  <HLinks>
    <vt:vector size="702" baseType="variant">
      <vt:variant>
        <vt:i4>8323196</vt:i4>
      </vt:variant>
      <vt:variant>
        <vt:i4>561</vt:i4>
      </vt:variant>
      <vt:variant>
        <vt:i4>0</vt:i4>
      </vt:variant>
      <vt:variant>
        <vt:i4>5</vt:i4>
      </vt:variant>
      <vt:variant>
        <vt:lpwstr>https://implementation.fpg.unc.edu/sites/implementation.fpg.unc.edu/files/imce/documents/NIRN Hexagon Discussion Analysis Tool v2.2.pdf</vt:lpwstr>
      </vt:variant>
      <vt:variant>
        <vt:lpwstr/>
      </vt:variant>
      <vt:variant>
        <vt:i4>3670138</vt:i4>
      </vt:variant>
      <vt:variant>
        <vt:i4>558</vt:i4>
      </vt:variant>
      <vt:variant>
        <vt:i4>0</vt:i4>
      </vt:variant>
      <vt:variant>
        <vt:i4>5</vt:i4>
      </vt:variant>
      <vt:variant>
        <vt:lpwstr>https://education.ohio.gov/Topics/Learning-in-Ohio/Literacy/Comprehensive-Literacy-State-Development-Grant</vt:lpwstr>
      </vt:variant>
      <vt:variant>
        <vt:lpwstr/>
      </vt:variant>
      <vt:variant>
        <vt:i4>4849737</vt:i4>
      </vt:variant>
      <vt:variant>
        <vt:i4>555</vt:i4>
      </vt:variant>
      <vt:variant>
        <vt:i4>0</vt:i4>
      </vt:variant>
      <vt:variant>
        <vt:i4>5</vt:i4>
      </vt:variant>
      <vt:variant>
        <vt:lpwstr>http://education.ohio.gov/getattachment/Topics/Early-Learning/Early-Childhood-Education-Grant/Early-Childhood-Education-Grants-for-Administrator/2019-Federal-Poverty-Guidelines.pdf.aspx?lang=en-US</vt:lpwstr>
      </vt:variant>
      <vt:variant>
        <vt:lpwstr/>
      </vt:variant>
      <vt:variant>
        <vt:i4>6946856</vt:i4>
      </vt:variant>
      <vt:variant>
        <vt:i4>549</vt:i4>
      </vt:variant>
      <vt:variant>
        <vt:i4>0</vt:i4>
      </vt:variant>
      <vt:variant>
        <vt:i4>5</vt:i4>
      </vt:variant>
      <vt:variant>
        <vt:lpwstr>https://mimtsstac.org/teams-roles/specialized-functions/data-coordinators/reading-tiered-fidelity-inventory-facilitator</vt:lpwstr>
      </vt:variant>
      <vt:variant>
        <vt:lpwstr/>
      </vt:variant>
      <vt:variant>
        <vt:i4>3670100</vt:i4>
      </vt:variant>
      <vt:variant>
        <vt:i4>546</vt:i4>
      </vt:variant>
      <vt:variant>
        <vt:i4>0</vt:i4>
      </vt:variant>
      <vt:variant>
        <vt:i4>5</vt:i4>
      </vt:variant>
      <vt:variant>
        <vt:lpwstr>https://mimtssta.qualtrics.com/jfe/form/SV_9RMlOZp5hohQ4sK</vt:lpwstr>
      </vt:variant>
      <vt:variant>
        <vt:lpwstr/>
      </vt:variant>
      <vt:variant>
        <vt:i4>8323196</vt:i4>
      </vt:variant>
      <vt:variant>
        <vt:i4>543</vt:i4>
      </vt:variant>
      <vt:variant>
        <vt:i4>0</vt:i4>
      </vt:variant>
      <vt:variant>
        <vt:i4>5</vt:i4>
      </vt:variant>
      <vt:variant>
        <vt:lpwstr>https://implementation.fpg.unc.edu/sites/implementation.fpg.unc.edu/files/imce/documents/NIRN Hexagon Discussion Analysis Tool v2.2.pdf</vt:lpwstr>
      </vt:variant>
      <vt:variant>
        <vt:lpwstr/>
      </vt:variant>
      <vt:variant>
        <vt:i4>6881319</vt:i4>
      </vt:variant>
      <vt:variant>
        <vt:i4>540</vt:i4>
      </vt:variant>
      <vt:variant>
        <vt:i4>0</vt:i4>
      </vt:variant>
      <vt:variant>
        <vt:i4>5</vt:i4>
      </vt:variant>
      <vt:variant>
        <vt:lpwstr>http://education.ohio.gov/Topics/Finance-and-Funding/Grants-Administration</vt:lpwstr>
      </vt:variant>
      <vt:variant>
        <vt:lpwstr/>
      </vt:variant>
      <vt:variant>
        <vt:i4>2949243</vt:i4>
      </vt:variant>
      <vt:variant>
        <vt:i4>537</vt:i4>
      </vt:variant>
      <vt:variant>
        <vt:i4>0</vt:i4>
      </vt:variant>
      <vt:variant>
        <vt:i4>5</vt:i4>
      </vt:variant>
      <vt:variant>
        <vt:lpwstr>http://education.ohio.gov/getattachment/Topics/Finance-and-Funding/Grants-Administration/Sections/Managing-Your-Grant/Assurances_CCIP_Funding-Application.pdf.aspx?lang=en-US</vt:lpwstr>
      </vt:variant>
      <vt:variant>
        <vt:lpwstr/>
      </vt:variant>
      <vt:variant>
        <vt:i4>4128876</vt:i4>
      </vt:variant>
      <vt:variant>
        <vt:i4>534</vt:i4>
      </vt:variant>
      <vt:variant>
        <vt:i4>0</vt:i4>
      </vt:variant>
      <vt:variant>
        <vt:i4>5</vt:i4>
      </vt:variant>
      <vt:variant>
        <vt:lpwstr>https://education.ohio.gov/Topics/Finance-and-Funding/Grants-Administration</vt:lpwstr>
      </vt:variant>
      <vt:variant>
        <vt:lpwstr/>
      </vt:variant>
      <vt:variant>
        <vt:i4>7143486</vt:i4>
      </vt:variant>
      <vt:variant>
        <vt:i4>531</vt:i4>
      </vt:variant>
      <vt:variant>
        <vt:i4>0</vt:i4>
      </vt:variant>
      <vt:variant>
        <vt:i4>5</vt:i4>
      </vt:variant>
      <vt:variant>
        <vt:lpwstr>http://www.auditor.state.oh.us/</vt:lpwstr>
      </vt:variant>
      <vt:variant>
        <vt:lpwstr/>
      </vt:variant>
      <vt:variant>
        <vt:i4>1114196</vt:i4>
      </vt:variant>
      <vt:variant>
        <vt:i4>528</vt:i4>
      </vt:variant>
      <vt:variant>
        <vt:i4>0</vt:i4>
      </vt:variant>
      <vt:variant>
        <vt:i4>5</vt:i4>
      </vt:variant>
      <vt:variant>
        <vt:lpwstr>http://education.ohio.gov/Topics/Learning-in-Ohio/Literacy/Comprehensive-Literacy-State-Development-Grant</vt:lpwstr>
      </vt:variant>
      <vt:variant>
        <vt:lpwstr/>
      </vt:variant>
      <vt:variant>
        <vt:i4>2424869</vt:i4>
      </vt:variant>
      <vt:variant>
        <vt:i4>525</vt:i4>
      </vt:variant>
      <vt:variant>
        <vt:i4>0</vt:i4>
      </vt:variant>
      <vt:variant>
        <vt:i4>5</vt:i4>
      </vt:variant>
      <vt:variant>
        <vt:lpwstr>https://ccip.ode.state.oh.us/default.aspx?ccipSessionKey=635629852531206214</vt:lpwstr>
      </vt:variant>
      <vt:variant>
        <vt:lpwstr/>
      </vt:variant>
      <vt:variant>
        <vt:i4>8257647</vt:i4>
      </vt:variant>
      <vt:variant>
        <vt:i4>522</vt:i4>
      </vt:variant>
      <vt:variant>
        <vt:i4>0</vt:i4>
      </vt:variant>
      <vt:variant>
        <vt:i4>5</vt:i4>
      </vt:variant>
      <vt:variant>
        <vt:lpwstr>http://education.ohio.gov/getattachment/Topics/Data/Ohio-Educational-Directory-System-OEDS/1-page_flyer_OEDS_Assign_Role.pdf.aspx</vt:lpwstr>
      </vt:variant>
      <vt:variant>
        <vt:lpwstr/>
      </vt:variant>
      <vt:variant>
        <vt:i4>5570670</vt:i4>
      </vt:variant>
      <vt:variant>
        <vt:i4>519</vt:i4>
      </vt:variant>
      <vt:variant>
        <vt:i4>0</vt:i4>
      </vt:variant>
      <vt:variant>
        <vt:i4>5</vt:i4>
      </vt:variant>
      <vt:variant>
        <vt:lpwstr>http://education.ohio.gov/getattachment/Topics/Data/Ohio-Educational-Directory-System-OEDS/1-page_flyer_OEDS_EstOrg.pdf.aspx</vt:lpwstr>
      </vt:variant>
      <vt:variant>
        <vt:lpwstr/>
      </vt:variant>
      <vt:variant>
        <vt:i4>7733318</vt:i4>
      </vt:variant>
      <vt:variant>
        <vt:i4>516</vt:i4>
      </vt:variant>
      <vt:variant>
        <vt:i4>0</vt:i4>
      </vt:variant>
      <vt:variant>
        <vt:i4>5</vt:i4>
      </vt:variant>
      <vt:variant>
        <vt:lpwstr>https://education.ohio.gov/getattachment/Topics/Data/Ohio-Educational-Directory-System-OEDS/1-page_flyer_OEDS_EstOrg.pdf.aspx</vt:lpwstr>
      </vt:variant>
      <vt:variant>
        <vt:lpwstr/>
      </vt:variant>
      <vt:variant>
        <vt:i4>2293859</vt:i4>
      </vt:variant>
      <vt:variant>
        <vt:i4>513</vt:i4>
      </vt:variant>
      <vt:variant>
        <vt:i4>0</vt:i4>
      </vt:variant>
      <vt:variant>
        <vt:i4>5</vt:i4>
      </vt:variant>
      <vt:variant>
        <vt:lpwstr>http://webapp2.ode.state.oh.us/data/irn.asp</vt:lpwstr>
      </vt:variant>
      <vt:variant>
        <vt:lpwstr/>
      </vt:variant>
      <vt:variant>
        <vt:i4>6619176</vt:i4>
      </vt:variant>
      <vt:variant>
        <vt:i4>510</vt:i4>
      </vt:variant>
      <vt:variant>
        <vt:i4>0</vt:i4>
      </vt:variant>
      <vt:variant>
        <vt:i4>5</vt:i4>
      </vt:variant>
      <vt:variant>
        <vt:lpwstr>http://education.ohio.gov/Topics/Department-of-Education-OH-ID-Portal-Help</vt:lpwstr>
      </vt:variant>
      <vt:variant>
        <vt:lpwstr/>
      </vt:variant>
      <vt:variant>
        <vt:i4>1048601</vt:i4>
      </vt:variant>
      <vt:variant>
        <vt:i4>507</vt:i4>
      </vt:variant>
      <vt:variant>
        <vt:i4>0</vt:i4>
      </vt:variant>
      <vt:variant>
        <vt:i4>5</vt:i4>
      </vt:variant>
      <vt:variant>
        <vt:lpwstr>http://education.ohio.gov/getattachment/Topics/Learning-in-Ohio/Literacy/Striving-Readers-Comprehensive-Literacy-Grant/FINAL-Local-Literacy-Plan-template-1.docx.aspx?lang=en-US</vt:lpwstr>
      </vt:variant>
      <vt:variant>
        <vt:lpwstr/>
      </vt:variant>
      <vt:variant>
        <vt:i4>4915207</vt:i4>
      </vt:variant>
      <vt:variant>
        <vt:i4>504</vt:i4>
      </vt:variant>
      <vt:variant>
        <vt:i4>0</vt:i4>
      </vt:variant>
      <vt:variant>
        <vt:i4>5</vt:i4>
      </vt:variant>
      <vt:variant>
        <vt:lpwstr>https://www.govinfo.gov/content/pkg/CFR-2010-title34-vol1/pdf/CFR-2010-title34-vol1-sec74-53.pdf</vt:lpwstr>
      </vt:variant>
      <vt:variant>
        <vt:lpwstr/>
      </vt:variant>
      <vt:variant>
        <vt:i4>4521989</vt:i4>
      </vt:variant>
      <vt:variant>
        <vt:i4>501</vt:i4>
      </vt:variant>
      <vt:variant>
        <vt:i4>0</vt:i4>
      </vt:variant>
      <vt:variant>
        <vt:i4>5</vt:i4>
      </vt:variant>
      <vt:variant>
        <vt:lpwstr>https://www.govinfo.gov/content/pkg/CFR-2011-title34-vol1/pdf/CFR-2011-title34-vol1-sec80-32.pdf</vt:lpwstr>
      </vt:variant>
      <vt:variant>
        <vt:lpwstr/>
      </vt:variant>
      <vt:variant>
        <vt:i4>2097185</vt:i4>
      </vt:variant>
      <vt:variant>
        <vt:i4>498</vt:i4>
      </vt:variant>
      <vt:variant>
        <vt:i4>0</vt:i4>
      </vt:variant>
      <vt:variant>
        <vt:i4>5</vt:i4>
      </vt:variant>
      <vt:variant>
        <vt:lpwstr>https://www.ecfr.gov/current/title-2/subtitle-A/chapter-II/part-200/subpart-D/subject-group-ECFR8feb98c2e3e5ad2/section-200.314</vt:lpwstr>
      </vt:variant>
      <vt:variant>
        <vt:lpwstr/>
      </vt:variant>
      <vt:variant>
        <vt:i4>2097185</vt:i4>
      </vt:variant>
      <vt:variant>
        <vt:i4>495</vt:i4>
      </vt:variant>
      <vt:variant>
        <vt:i4>0</vt:i4>
      </vt:variant>
      <vt:variant>
        <vt:i4>5</vt:i4>
      </vt:variant>
      <vt:variant>
        <vt:lpwstr>https://www.ecfr.gov/current/title-2/subtitle-A/chapter-II/part-200/subpart-D/subject-group-ECFR8feb98c2e3e5ad2/section-200.313</vt:lpwstr>
      </vt:variant>
      <vt:variant>
        <vt:lpwstr/>
      </vt:variant>
      <vt:variant>
        <vt:i4>4521989</vt:i4>
      </vt:variant>
      <vt:variant>
        <vt:i4>492</vt:i4>
      </vt:variant>
      <vt:variant>
        <vt:i4>0</vt:i4>
      </vt:variant>
      <vt:variant>
        <vt:i4>5</vt:i4>
      </vt:variant>
      <vt:variant>
        <vt:lpwstr>https://www.govinfo.gov/content/pkg/CFR-2011-title34-vol1/pdf/CFR-2011-title34-vol1-sec80-32.pdf</vt:lpwstr>
      </vt:variant>
      <vt:variant>
        <vt:lpwstr/>
      </vt:variant>
      <vt:variant>
        <vt:i4>2097185</vt:i4>
      </vt:variant>
      <vt:variant>
        <vt:i4>489</vt:i4>
      </vt:variant>
      <vt:variant>
        <vt:i4>0</vt:i4>
      </vt:variant>
      <vt:variant>
        <vt:i4>5</vt:i4>
      </vt:variant>
      <vt:variant>
        <vt:lpwstr>https://www.ecfr.gov/current/title-2/subtitle-A/chapter-II/part-200/subpart-D/subject-group-ECFR8feb98c2e3e5ad2/section-200.313</vt:lpwstr>
      </vt:variant>
      <vt:variant>
        <vt:lpwstr/>
      </vt:variant>
      <vt:variant>
        <vt:i4>4194307</vt:i4>
      </vt:variant>
      <vt:variant>
        <vt:i4>486</vt:i4>
      </vt:variant>
      <vt:variant>
        <vt:i4>0</vt:i4>
      </vt:variant>
      <vt:variant>
        <vt:i4>5</vt:i4>
      </vt:variant>
      <vt:variant>
        <vt:lpwstr>https://codes.ohio.gov/ohio-revised-code/chapter-3314</vt:lpwstr>
      </vt:variant>
      <vt:variant>
        <vt:lpwstr/>
      </vt:variant>
      <vt:variant>
        <vt:i4>1245271</vt:i4>
      </vt:variant>
      <vt:variant>
        <vt:i4>483</vt:i4>
      </vt:variant>
      <vt:variant>
        <vt:i4>0</vt:i4>
      </vt:variant>
      <vt:variant>
        <vt:i4>5</vt:i4>
      </vt:variant>
      <vt:variant>
        <vt:lpwstr>https://codes.ohio.gov/ohio-revised-code/chapter-102</vt:lpwstr>
      </vt:variant>
      <vt:variant>
        <vt:lpwstr>:~:text=No%20present%20or%20former%20commission,disapproval%2C%20recommendation%2C%20the%20rendering%20of</vt:lpwstr>
      </vt:variant>
      <vt:variant>
        <vt:i4>8126499</vt:i4>
      </vt:variant>
      <vt:variant>
        <vt:i4>480</vt:i4>
      </vt:variant>
      <vt:variant>
        <vt:i4>0</vt:i4>
      </vt:variant>
      <vt:variant>
        <vt:i4>5</vt:i4>
      </vt:variant>
      <vt:variant>
        <vt:lpwstr>https://www.ecfr.gov/current/title-2/subtitle-A/chapter-II/part-200/subpart-E/subject-group-ECFRed1f39f9b3d4e72/section-200.439</vt:lpwstr>
      </vt:variant>
      <vt:variant>
        <vt:lpwstr/>
      </vt:variant>
      <vt:variant>
        <vt:i4>2097185</vt:i4>
      </vt:variant>
      <vt:variant>
        <vt:i4>477</vt:i4>
      </vt:variant>
      <vt:variant>
        <vt:i4>0</vt:i4>
      </vt:variant>
      <vt:variant>
        <vt:i4>5</vt:i4>
      </vt:variant>
      <vt:variant>
        <vt:lpwstr>https://www.ecfr.gov/current/title-2/subtitle-A/chapter-II/part-200/subpart-D/subject-group-ECFR8feb98c2e3e5ad2/section-200.313</vt:lpwstr>
      </vt:variant>
      <vt:variant>
        <vt:lpwstr/>
      </vt:variant>
      <vt:variant>
        <vt:i4>2228343</vt:i4>
      </vt:variant>
      <vt:variant>
        <vt:i4>474</vt:i4>
      </vt:variant>
      <vt:variant>
        <vt:i4>0</vt:i4>
      </vt:variant>
      <vt:variant>
        <vt:i4>5</vt:i4>
      </vt:variant>
      <vt:variant>
        <vt:lpwstr>http://education.ohio.gov/Topics/School-Improvement/Student-Improvement/IMPACT-%E2%80%93-Integrated-Monitoring-Process-and-Continu</vt:lpwstr>
      </vt:variant>
      <vt:variant>
        <vt:lpwstr/>
      </vt:variant>
      <vt:variant>
        <vt:i4>2424880</vt:i4>
      </vt:variant>
      <vt:variant>
        <vt:i4>471</vt:i4>
      </vt:variant>
      <vt:variant>
        <vt:i4>0</vt:i4>
      </vt:variant>
      <vt:variant>
        <vt:i4>5</vt:i4>
      </vt:variant>
      <vt:variant>
        <vt:lpwstr>https://www.ecfr.gov/current/title-2/subtitle-A/chapter-II/part-200/subpart-E/subject-group-ECFRea20080eff2ea53</vt:lpwstr>
      </vt:variant>
      <vt:variant>
        <vt:lpwstr/>
      </vt:variant>
      <vt:variant>
        <vt:i4>7798818</vt:i4>
      </vt:variant>
      <vt:variant>
        <vt:i4>468</vt:i4>
      </vt:variant>
      <vt:variant>
        <vt:i4>0</vt:i4>
      </vt:variant>
      <vt:variant>
        <vt:i4>5</vt:i4>
      </vt:variant>
      <vt:variant>
        <vt:lpwstr>https://www.ecfr.gov/current/title-2/subtitle-A/chapter-II/part-200/subpart-E/subject-group-ECFRea20080eff2ea53/section-200.408</vt:lpwstr>
      </vt:variant>
      <vt:variant>
        <vt:lpwstr/>
      </vt:variant>
      <vt:variant>
        <vt:i4>7798818</vt:i4>
      </vt:variant>
      <vt:variant>
        <vt:i4>465</vt:i4>
      </vt:variant>
      <vt:variant>
        <vt:i4>0</vt:i4>
      </vt:variant>
      <vt:variant>
        <vt:i4>5</vt:i4>
      </vt:variant>
      <vt:variant>
        <vt:lpwstr>https://www.ecfr.gov/current/title-2/subtitle-A/chapter-II/part-200/subpart-E/subject-group-ECFRea20080eff2ea53/section-200.407</vt:lpwstr>
      </vt:variant>
      <vt:variant>
        <vt:lpwstr/>
      </vt:variant>
      <vt:variant>
        <vt:i4>7798818</vt:i4>
      </vt:variant>
      <vt:variant>
        <vt:i4>462</vt:i4>
      </vt:variant>
      <vt:variant>
        <vt:i4>0</vt:i4>
      </vt:variant>
      <vt:variant>
        <vt:i4>5</vt:i4>
      </vt:variant>
      <vt:variant>
        <vt:lpwstr>https://www.ecfr.gov/current/title-2/subtitle-A/chapter-II/part-200/subpart-E/subject-group-ECFRea20080eff2ea53/section-200.406</vt:lpwstr>
      </vt:variant>
      <vt:variant>
        <vt:lpwstr/>
      </vt:variant>
      <vt:variant>
        <vt:i4>7798818</vt:i4>
      </vt:variant>
      <vt:variant>
        <vt:i4>459</vt:i4>
      </vt:variant>
      <vt:variant>
        <vt:i4>0</vt:i4>
      </vt:variant>
      <vt:variant>
        <vt:i4>5</vt:i4>
      </vt:variant>
      <vt:variant>
        <vt:lpwstr>https://www.ecfr.gov/current/title-2/subtitle-A/chapter-II/part-200/subpart-E/subject-group-ECFRea20080eff2ea53/section-200.405</vt:lpwstr>
      </vt:variant>
      <vt:variant>
        <vt:lpwstr/>
      </vt:variant>
      <vt:variant>
        <vt:i4>7798818</vt:i4>
      </vt:variant>
      <vt:variant>
        <vt:i4>456</vt:i4>
      </vt:variant>
      <vt:variant>
        <vt:i4>0</vt:i4>
      </vt:variant>
      <vt:variant>
        <vt:i4>5</vt:i4>
      </vt:variant>
      <vt:variant>
        <vt:lpwstr>https://www.ecfr.gov/current/title-2/subtitle-A/chapter-II/part-200/subpart-E/subject-group-ECFRea20080eff2ea53/section-200.404</vt:lpwstr>
      </vt:variant>
      <vt:variant>
        <vt:lpwstr/>
      </vt:variant>
      <vt:variant>
        <vt:i4>720902</vt:i4>
      </vt:variant>
      <vt:variant>
        <vt:i4>453</vt:i4>
      </vt:variant>
      <vt:variant>
        <vt:i4>0</vt:i4>
      </vt:variant>
      <vt:variant>
        <vt:i4>5</vt:i4>
      </vt:variant>
      <vt:variant>
        <vt:lpwstr>https://www.ecfr.gov/current/title-2/subtitle-A/chapter-II/part-200/subpart-E/subject-group-ECFRea20080eff2ea53</vt:lpwstr>
      </vt:variant>
      <vt:variant>
        <vt:lpwstr>200.403</vt:lpwstr>
      </vt:variant>
      <vt:variant>
        <vt:i4>4718594</vt:i4>
      </vt:variant>
      <vt:variant>
        <vt:i4>450</vt:i4>
      </vt:variant>
      <vt:variant>
        <vt:i4>0</vt:i4>
      </vt:variant>
      <vt:variant>
        <vt:i4>5</vt:i4>
      </vt:variant>
      <vt:variant>
        <vt:lpwstr>https://www.ecfr.gov/</vt:lpwstr>
      </vt:variant>
      <vt:variant>
        <vt:lpwstr/>
      </vt:variant>
      <vt:variant>
        <vt:i4>3670138</vt:i4>
      </vt:variant>
      <vt:variant>
        <vt:i4>447</vt:i4>
      </vt:variant>
      <vt:variant>
        <vt:i4>0</vt:i4>
      </vt:variant>
      <vt:variant>
        <vt:i4>5</vt:i4>
      </vt:variant>
      <vt:variant>
        <vt:lpwstr>https://education.ohio.gov/Topics/Learning-in-Ohio/Literacy/Comprehensive-Literacy-State-Development-Grant</vt:lpwstr>
      </vt:variant>
      <vt:variant>
        <vt:lpwstr/>
      </vt:variant>
      <vt:variant>
        <vt:i4>1245234</vt:i4>
      </vt:variant>
      <vt:variant>
        <vt:i4>440</vt:i4>
      </vt:variant>
      <vt:variant>
        <vt:i4>0</vt:i4>
      </vt:variant>
      <vt:variant>
        <vt:i4>5</vt:i4>
      </vt:variant>
      <vt:variant>
        <vt:lpwstr/>
      </vt:variant>
      <vt:variant>
        <vt:lpwstr>_Toc132573613</vt:lpwstr>
      </vt:variant>
      <vt:variant>
        <vt:i4>1245234</vt:i4>
      </vt:variant>
      <vt:variant>
        <vt:i4>434</vt:i4>
      </vt:variant>
      <vt:variant>
        <vt:i4>0</vt:i4>
      </vt:variant>
      <vt:variant>
        <vt:i4>5</vt:i4>
      </vt:variant>
      <vt:variant>
        <vt:lpwstr/>
      </vt:variant>
      <vt:variant>
        <vt:lpwstr>_Toc132573612</vt:lpwstr>
      </vt:variant>
      <vt:variant>
        <vt:i4>1245234</vt:i4>
      </vt:variant>
      <vt:variant>
        <vt:i4>428</vt:i4>
      </vt:variant>
      <vt:variant>
        <vt:i4>0</vt:i4>
      </vt:variant>
      <vt:variant>
        <vt:i4>5</vt:i4>
      </vt:variant>
      <vt:variant>
        <vt:lpwstr/>
      </vt:variant>
      <vt:variant>
        <vt:lpwstr>_Toc132573611</vt:lpwstr>
      </vt:variant>
      <vt:variant>
        <vt:i4>1245234</vt:i4>
      </vt:variant>
      <vt:variant>
        <vt:i4>422</vt:i4>
      </vt:variant>
      <vt:variant>
        <vt:i4>0</vt:i4>
      </vt:variant>
      <vt:variant>
        <vt:i4>5</vt:i4>
      </vt:variant>
      <vt:variant>
        <vt:lpwstr/>
      </vt:variant>
      <vt:variant>
        <vt:lpwstr>_Toc132573610</vt:lpwstr>
      </vt:variant>
      <vt:variant>
        <vt:i4>1179698</vt:i4>
      </vt:variant>
      <vt:variant>
        <vt:i4>416</vt:i4>
      </vt:variant>
      <vt:variant>
        <vt:i4>0</vt:i4>
      </vt:variant>
      <vt:variant>
        <vt:i4>5</vt:i4>
      </vt:variant>
      <vt:variant>
        <vt:lpwstr/>
      </vt:variant>
      <vt:variant>
        <vt:lpwstr>_Toc132573609</vt:lpwstr>
      </vt:variant>
      <vt:variant>
        <vt:i4>1179698</vt:i4>
      </vt:variant>
      <vt:variant>
        <vt:i4>410</vt:i4>
      </vt:variant>
      <vt:variant>
        <vt:i4>0</vt:i4>
      </vt:variant>
      <vt:variant>
        <vt:i4>5</vt:i4>
      </vt:variant>
      <vt:variant>
        <vt:lpwstr/>
      </vt:variant>
      <vt:variant>
        <vt:lpwstr>_Toc132573608</vt:lpwstr>
      </vt:variant>
      <vt:variant>
        <vt:i4>1179698</vt:i4>
      </vt:variant>
      <vt:variant>
        <vt:i4>404</vt:i4>
      </vt:variant>
      <vt:variant>
        <vt:i4>0</vt:i4>
      </vt:variant>
      <vt:variant>
        <vt:i4>5</vt:i4>
      </vt:variant>
      <vt:variant>
        <vt:lpwstr/>
      </vt:variant>
      <vt:variant>
        <vt:lpwstr>_Toc132573607</vt:lpwstr>
      </vt:variant>
      <vt:variant>
        <vt:i4>1179698</vt:i4>
      </vt:variant>
      <vt:variant>
        <vt:i4>398</vt:i4>
      </vt:variant>
      <vt:variant>
        <vt:i4>0</vt:i4>
      </vt:variant>
      <vt:variant>
        <vt:i4>5</vt:i4>
      </vt:variant>
      <vt:variant>
        <vt:lpwstr/>
      </vt:variant>
      <vt:variant>
        <vt:lpwstr>_Toc132573606</vt:lpwstr>
      </vt:variant>
      <vt:variant>
        <vt:i4>1179698</vt:i4>
      </vt:variant>
      <vt:variant>
        <vt:i4>392</vt:i4>
      </vt:variant>
      <vt:variant>
        <vt:i4>0</vt:i4>
      </vt:variant>
      <vt:variant>
        <vt:i4>5</vt:i4>
      </vt:variant>
      <vt:variant>
        <vt:lpwstr/>
      </vt:variant>
      <vt:variant>
        <vt:lpwstr>_Toc132573605</vt:lpwstr>
      </vt:variant>
      <vt:variant>
        <vt:i4>1179698</vt:i4>
      </vt:variant>
      <vt:variant>
        <vt:i4>386</vt:i4>
      </vt:variant>
      <vt:variant>
        <vt:i4>0</vt:i4>
      </vt:variant>
      <vt:variant>
        <vt:i4>5</vt:i4>
      </vt:variant>
      <vt:variant>
        <vt:lpwstr/>
      </vt:variant>
      <vt:variant>
        <vt:lpwstr>_Toc132573604</vt:lpwstr>
      </vt:variant>
      <vt:variant>
        <vt:i4>1179698</vt:i4>
      </vt:variant>
      <vt:variant>
        <vt:i4>380</vt:i4>
      </vt:variant>
      <vt:variant>
        <vt:i4>0</vt:i4>
      </vt:variant>
      <vt:variant>
        <vt:i4>5</vt:i4>
      </vt:variant>
      <vt:variant>
        <vt:lpwstr/>
      </vt:variant>
      <vt:variant>
        <vt:lpwstr>_Toc132573603</vt:lpwstr>
      </vt:variant>
      <vt:variant>
        <vt:i4>1179698</vt:i4>
      </vt:variant>
      <vt:variant>
        <vt:i4>374</vt:i4>
      </vt:variant>
      <vt:variant>
        <vt:i4>0</vt:i4>
      </vt:variant>
      <vt:variant>
        <vt:i4>5</vt:i4>
      </vt:variant>
      <vt:variant>
        <vt:lpwstr/>
      </vt:variant>
      <vt:variant>
        <vt:lpwstr>_Toc132573602</vt:lpwstr>
      </vt:variant>
      <vt:variant>
        <vt:i4>1179698</vt:i4>
      </vt:variant>
      <vt:variant>
        <vt:i4>368</vt:i4>
      </vt:variant>
      <vt:variant>
        <vt:i4>0</vt:i4>
      </vt:variant>
      <vt:variant>
        <vt:i4>5</vt:i4>
      </vt:variant>
      <vt:variant>
        <vt:lpwstr/>
      </vt:variant>
      <vt:variant>
        <vt:lpwstr>_Toc132573601</vt:lpwstr>
      </vt:variant>
      <vt:variant>
        <vt:i4>1179698</vt:i4>
      </vt:variant>
      <vt:variant>
        <vt:i4>362</vt:i4>
      </vt:variant>
      <vt:variant>
        <vt:i4>0</vt:i4>
      </vt:variant>
      <vt:variant>
        <vt:i4>5</vt:i4>
      </vt:variant>
      <vt:variant>
        <vt:lpwstr/>
      </vt:variant>
      <vt:variant>
        <vt:lpwstr>_Toc132573600</vt:lpwstr>
      </vt:variant>
      <vt:variant>
        <vt:i4>1769521</vt:i4>
      </vt:variant>
      <vt:variant>
        <vt:i4>356</vt:i4>
      </vt:variant>
      <vt:variant>
        <vt:i4>0</vt:i4>
      </vt:variant>
      <vt:variant>
        <vt:i4>5</vt:i4>
      </vt:variant>
      <vt:variant>
        <vt:lpwstr/>
      </vt:variant>
      <vt:variant>
        <vt:lpwstr>_Toc132573599</vt:lpwstr>
      </vt:variant>
      <vt:variant>
        <vt:i4>1769521</vt:i4>
      </vt:variant>
      <vt:variant>
        <vt:i4>350</vt:i4>
      </vt:variant>
      <vt:variant>
        <vt:i4>0</vt:i4>
      </vt:variant>
      <vt:variant>
        <vt:i4>5</vt:i4>
      </vt:variant>
      <vt:variant>
        <vt:lpwstr/>
      </vt:variant>
      <vt:variant>
        <vt:lpwstr>_Toc132573598</vt:lpwstr>
      </vt:variant>
      <vt:variant>
        <vt:i4>1769521</vt:i4>
      </vt:variant>
      <vt:variant>
        <vt:i4>344</vt:i4>
      </vt:variant>
      <vt:variant>
        <vt:i4>0</vt:i4>
      </vt:variant>
      <vt:variant>
        <vt:i4>5</vt:i4>
      </vt:variant>
      <vt:variant>
        <vt:lpwstr/>
      </vt:variant>
      <vt:variant>
        <vt:lpwstr>_Toc132573597</vt:lpwstr>
      </vt:variant>
      <vt:variant>
        <vt:i4>1769521</vt:i4>
      </vt:variant>
      <vt:variant>
        <vt:i4>338</vt:i4>
      </vt:variant>
      <vt:variant>
        <vt:i4>0</vt:i4>
      </vt:variant>
      <vt:variant>
        <vt:i4>5</vt:i4>
      </vt:variant>
      <vt:variant>
        <vt:lpwstr/>
      </vt:variant>
      <vt:variant>
        <vt:lpwstr>_Toc132573596</vt:lpwstr>
      </vt:variant>
      <vt:variant>
        <vt:i4>1769521</vt:i4>
      </vt:variant>
      <vt:variant>
        <vt:i4>332</vt:i4>
      </vt:variant>
      <vt:variant>
        <vt:i4>0</vt:i4>
      </vt:variant>
      <vt:variant>
        <vt:i4>5</vt:i4>
      </vt:variant>
      <vt:variant>
        <vt:lpwstr/>
      </vt:variant>
      <vt:variant>
        <vt:lpwstr>_Toc132573595</vt:lpwstr>
      </vt:variant>
      <vt:variant>
        <vt:i4>1769521</vt:i4>
      </vt:variant>
      <vt:variant>
        <vt:i4>326</vt:i4>
      </vt:variant>
      <vt:variant>
        <vt:i4>0</vt:i4>
      </vt:variant>
      <vt:variant>
        <vt:i4>5</vt:i4>
      </vt:variant>
      <vt:variant>
        <vt:lpwstr/>
      </vt:variant>
      <vt:variant>
        <vt:lpwstr>_Toc132573594</vt:lpwstr>
      </vt:variant>
      <vt:variant>
        <vt:i4>1769521</vt:i4>
      </vt:variant>
      <vt:variant>
        <vt:i4>320</vt:i4>
      </vt:variant>
      <vt:variant>
        <vt:i4>0</vt:i4>
      </vt:variant>
      <vt:variant>
        <vt:i4>5</vt:i4>
      </vt:variant>
      <vt:variant>
        <vt:lpwstr/>
      </vt:variant>
      <vt:variant>
        <vt:lpwstr>_Toc132573593</vt:lpwstr>
      </vt:variant>
      <vt:variant>
        <vt:i4>1769521</vt:i4>
      </vt:variant>
      <vt:variant>
        <vt:i4>314</vt:i4>
      </vt:variant>
      <vt:variant>
        <vt:i4>0</vt:i4>
      </vt:variant>
      <vt:variant>
        <vt:i4>5</vt:i4>
      </vt:variant>
      <vt:variant>
        <vt:lpwstr/>
      </vt:variant>
      <vt:variant>
        <vt:lpwstr>_Toc132573592</vt:lpwstr>
      </vt:variant>
      <vt:variant>
        <vt:i4>1769521</vt:i4>
      </vt:variant>
      <vt:variant>
        <vt:i4>308</vt:i4>
      </vt:variant>
      <vt:variant>
        <vt:i4>0</vt:i4>
      </vt:variant>
      <vt:variant>
        <vt:i4>5</vt:i4>
      </vt:variant>
      <vt:variant>
        <vt:lpwstr/>
      </vt:variant>
      <vt:variant>
        <vt:lpwstr>_Toc132573591</vt:lpwstr>
      </vt:variant>
      <vt:variant>
        <vt:i4>1769521</vt:i4>
      </vt:variant>
      <vt:variant>
        <vt:i4>302</vt:i4>
      </vt:variant>
      <vt:variant>
        <vt:i4>0</vt:i4>
      </vt:variant>
      <vt:variant>
        <vt:i4>5</vt:i4>
      </vt:variant>
      <vt:variant>
        <vt:lpwstr/>
      </vt:variant>
      <vt:variant>
        <vt:lpwstr>_Toc132573590</vt:lpwstr>
      </vt:variant>
      <vt:variant>
        <vt:i4>1703985</vt:i4>
      </vt:variant>
      <vt:variant>
        <vt:i4>296</vt:i4>
      </vt:variant>
      <vt:variant>
        <vt:i4>0</vt:i4>
      </vt:variant>
      <vt:variant>
        <vt:i4>5</vt:i4>
      </vt:variant>
      <vt:variant>
        <vt:lpwstr/>
      </vt:variant>
      <vt:variant>
        <vt:lpwstr>_Toc132573589</vt:lpwstr>
      </vt:variant>
      <vt:variant>
        <vt:i4>1703985</vt:i4>
      </vt:variant>
      <vt:variant>
        <vt:i4>290</vt:i4>
      </vt:variant>
      <vt:variant>
        <vt:i4>0</vt:i4>
      </vt:variant>
      <vt:variant>
        <vt:i4>5</vt:i4>
      </vt:variant>
      <vt:variant>
        <vt:lpwstr/>
      </vt:variant>
      <vt:variant>
        <vt:lpwstr>_Toc132573588</vt:lpwstr>
      </vt:variant>
      <vt:variant>
        <vt:i4>1703985</vt:i4>
      </vt:variant>
      <vt:variant>
        <vt:i4>284</vt:i4>
      </vt:variant>
      <vt:variant>
        <vt:i4>0</vt:i4>
      </vt:variant>
      <vt:variant>
        <vt:i4>5</vt:i4>
      </vt:variant>
      <vt:variant>
        <vt:lpwstr/>
      </vt:variant>
      <vt:variant>
        <vt:lpwstr>_Toc132573587</vt:lpwstr>
      </vt:variant>
      <vt:variant>
        <vt:i4>1703985</vt:i4>
      </vt:variant>
      <vt:variant>
        <vt:i4>278</vt:i4>
      </vt:variant>
      <vt:variant>
        <vt:i4>0</vt:i4>
      </vt:variant>
      <vt:variant>
        <vt:i4>5</vt:i4>
      </vt:variant>
      <vt:variant>
        <vt:lpwstr/>
      </vt:variant>
      <vt:variant>
        <vt:lpwstr>_Toc132573586</vt:lpwstr>
      </vt:variant>
      <vt:variant>
        <vt:i4>1703985</vt:i4>
      </vt:variant>
      <vt:variant>
        <vt:i4>272</vt:i4>
      </vt:variant>
      <vt:variant>
        <vt:i4>0</vt:i4>
      </vt:variant>
      <vt:variant>
        <vt:i4>5</vt:i4>
      </vt:variant>
      <vt:variant>
        <vt:lpwstr/>
      </vt:variant>
      <vt:variant>
        <vt:lpwstr>_Toc132573585</vt:lpwstr>
      </vt:variant>
      <vt:variant>
        <vt:i4>1703985</vt:i4>
      </vt:variant>
      <vt:variant>
        <vt:i4>266</vt:i4>
      </vt:variant>
      <vt:variant>
        <vt:i4>0</vt:i4>
      </vt:variant>
      <vt:variant>
        <vt:i4>5</vt:i4>
      </vt:variant>
      <vt:variant>
        <vt:lpwstr/>
      </vt:variant>
      <vt:variant>
        <vt:lpwstr>_Toc132573584</vt:lpwstr>
      </vt:variant>
      <vt:variant>
        <vt:i4>1703985</vt:i4>
      </vt:variant>
      <vt:variant>
        <vt:i4>260</vt:i4>
      </vt:variant>
      <vt:variant>
        <vt:i4>0</vt:i4>
      </vt:variant>
      <vt:variant>
        <vt:i4>5</vt:i4>
      </vt:variant>
      <vt:variant>
        <vt:lpwstr/>
      </vt:variant>
      <vt:variant>
        <vt:lpwstr>_Toc132573583</vt:lpwstr>
      </vt:variant>
      <vt:variant>
        <vt:i4>1703985</vt:i4>
      </vt:variant>
      <vt:variant>
        <vt:i4>254</vt:i4>
      </vt:variant>
      <vt:variant>
        <vt:i4>0</vt:i4>
      </vt:variant>
      <vt:variant>
        <vt:i4>5</vt:i4>
      </vt:variant>
      <vt:variant>
        <vt:lpwstr/>
      </vt:variant>
      <vt:variant>
        <vt:lpwstr>_Toc132573582</vt:lpwstr>
      </vt:variant>
      <vt:variant>
        <vt:i4>1703985</vt:i4>
      </vt:variant>
      <vt:variant>
        <vt:i4>248</vt:i4>
      </vt:variant>
      <vt:variant>
        <vt:i4>0</vt:i4>
      </vt:variant>
      <vt:variant>
        <vt:i4>5</vt:i4>
      </vt:variant>
      <vt:variant>
        <vt:lpwstr/>
      </vt:variant>
      <vt:variant>
        <vt:lpwstr>_Toc132573581</vt:lpwstr>
      </vt:variant>
      <vt:variant>
        <vt:i4>1703985</vt:i4>
      </vt:variant>
      <vt:variant>
        <vt:i4>242</vt:i4>
      </vt:variant>
      <vt:variant>
        <vt:i4>0</vt:i4>
      </vt:variant>
      <vt:variant>
        <vt:i4>5</vt:i4>
      </vt:variant>
      <vt:variant>
        <vt:lpwstr/>
      </vt:variant>
      <vt:variant>
        <vt:lpwstr>_Toc132573580</vt:lpwstr>
      </vt:variant>
      <vt:variant>
        <vt:i4>1376305</vt:i4>
      </vt:variant>
      <vt:variant>
        <vt:i4>236</vt:i4>
      </vt:variant>
      <vt:variant>
        <vt:i4>0</vt:i4>
      </vt:variant>
      <vt:variant>
        <vt:i4>5</vt:i4>
      </vt:variant>
      <vt:variant>
        <vt:lpwstr/>
      </vt:variant>
      <vt:variant>
        <vt:lpwstr>_Toc132573579</vt:lpwstr>
      </vt:variant>
      <vt:variant>
        <vt:i4>1376305</vt:i4>
      </vt:variant>
      <vt:variant>
        <vt:i4>230</vt:i4>
      </vt:variant>
      <vt:variant>
        <vt:i4>0</vt:i4>
      </vt:variant>
      <vt:variant>
        <vt:i4>5</vt:i4>
      </vt:variant>
      <vt:variant>
        <vt:lpwstr/>
      </vt:variant>
      <vt:variant>
        <vt:lpwstr>_Toc132573578</vt:lpwstr>
      </vt:variant>
      <vt:variant>
        <vt:i4>1376305</vt:i4>
      </vt:variant>
      <vt:variant>
        <vt:i4>224</vt:i4>
      </vt:variant>
      <vt:variant>
        <vt:i4>0</vt:i4>
      </vt:variant>
      <vt:variant>
        <vt:i4>5</vt:i4>
      </vt:variant>
      <vt:variant>
        <vt:lpwstr/>
      </vt:variant>
      <vt:variant>
        <vt:lpwstr>_Toc132573577</vt:lpwstr>
      </vt:variant>
      <vt:variant>
        <vt:i4>1376305</vt:i4>
      </vt:variant>
      <vt:variant>
        <vt:i4>218</vt:i4>
      </vt:variant>
      <vt:variant>
        <vt:i4>0</vt:i4>
      </vt:variant>
      <vt:variant>
        <vt:i4>5</vt:i4>
      </vt:variant>
      <vt:variant>
        <vt:lpwstr/>
      </vt:variant>
      <vt:variant>
        <vt:lpwstr>_Toc132573576</vt:lpwstr>
      </vt:variant>
      <vt:variant>
        <vt:i4>1376305</vt:i4>
      </vt:variant>
      <vt:variant>
        <vt:i4>212</vt:i4>
      </vt:variant>
      <vt:variant>
        <vt:i4>0</vt:i4>
      </vt:variant>
      <vt:variant>
        <vt:i4>5</vt:i4>
      </vt:variant>
      <vt:variant>
        <vt:lpwstr/>
      </vt:variant>
      <vt:variant>
        <vt:lpwstr>_Toc132573575</vt:lpwstr>
      </vt:variant>
      <vt:variant>
        <vt:i4>1376305</vt:i4>
      </vt:variant>
      <vt:variant>
        <vt:i4>206</vt:i4>
      </vt:variant>
      <vt:variant>
        <vt:i4>0</vt:i4>
      </vt:variant>
      <vt:variant>
        <vt:i4>5</vt:i4>
      </vt:variant>
      <vt:variant>
        <vt:lpwstr/>
      </vt:variant>
      <vt:variant>
        <vt:lpwstr>_Toc132573574</vt:lpwstr>
      </vt:variant>
      <vt:variant>
        <vt:i4>1376305</vt:i4>
      </vt:variant>
      <vt:variant>
        <vt:i4>200</vt:i4>
      </vt:variant>
      <vt:variant>
        <vt:i4>0</vt:i4>
      </vt:variant>
      <vt:variant>
        <vt:i4>5</vt:i4>
      </vt:variant>
      <vt:variant>
        <vt:lpwstr/>
      </vt:variant>
      <vt:variant>
        <vt:lpwstr>_Toc132573573</vt:lpwstr>
      </vt:variant>
      <vt:variant>
        <vt:i4>1376305</vt:i4>
      </vt:variant>
      <vt:variant>
        <vt:i4>194</vt:i4>
      </vt:variant>
      <vt:variant>
        <vt:i4>0</vt:i4>
      </vt:variant>
      <vt:variant>
        <vt:i4>5</vt:i4>
      </vt:variant>
      <vt:variant>
        <vt:lpwstr/>
      </vt:variant>
      <vt:variant>
        <vt:lpwstr>_Toc132573572</vt:lpwstr>
      </vt:variant>
      <vt:variant>
        <vt:i4>1376305</vt:i4>
      </vt:variant>
      <vt:variant>
        <vt:i4>188</vt:i4>
      </vt:variant>
      <vt:variant>
        <vt:i4>0</vt:i4>
      </vt:variant>
      <vt:variant>
        <vt:i4>5</vt:i4>
      </vt:variant>
      <vt:variant>
        <vt:lpwstr/>
      </vt:variant>
      <vt:variant>
        <vt:lpwstr>_Toc132573571</vt:lpwstr>
      </vt:variant>
      <vt:variant>
        <vt:i4>1376305</vt:i4>
      </vt:variant>
      <vt:variant>
        <vt:i4>182</vt:i4>
      </vt:variant>
      <vt:variant>
        <vt:i4>0</vt:i4>
      </vt:variant>
      <vt:variant>
        <vt:i4>5</vt:i4>
      </vt:variant>
      <vt:variant>
        <vt:lpwstr/>
      </vt:variant>
      <vt:variant>
        <vt:lpwstr>_Toc132573570</vt:lpwstr>
      </vt:variant>
      <vt:variant>
        <vt:i4>1310769</vt:i4>
      </vt:variant>
      <vt:variant>
        <vt:i4>176</vt:i4>
      </vt:variant>
      <vt:variant>
        <vt:i4>0</vt:i4>
      </vt:variant>
      <vt:variant>
        <vt:i4>5</vt:i4>
      </vt:variant>
      <vt:variant>
        <vt:lpwstr/>
      </vt:variant>
      <vt:variant>
        <vt:lpwstr>_Toc132573569</vt:lpwstr>
      </vt:variant>
      <vt:variant>
        <vt:i4>1310769</vt:i4>
      </vt:variant>
      <vt:variant>
        <vt:i4>170</vt:i4>
      </vt:variant>
      <vt:variant>
        <vt:i4>0</vt:i4>
      </vt:variant>
      <vt:variant>
        <vt:i4>5</vt:i4>
      </vt:variant>
      <vt:variant>
        <vt:lpwstr/>
      </vt:variant>
      <vt:variant>
        <vt:lpwstr>_Toc132573568</vt:lpwstr>
      </vt:variant>
      <vt:variant>
        <vt:i4>1310769</vt:i4>
      </vt:variant>
      <vt:variant>
        <vt:i4>164</vt:i4>
      </vt:variant>
      <vt:variant>
        <vt:i4>0</vt:i4>
      </vt:variant>
      <vt:variant>
        <vt:i4>5</vt:i4>
      </vt:variant>
      <vt:variant>
        <vt:lpwstr/>
      </vt:variant>
      <vt:variant>
        <vt:lpwstr>_Toc132573567</vt:lpwstr>
      </vt:variant>
      <vt:variant>
        <vt:i4>1310769</vt:i4>
      </vt:variant>
      <vt:variant>
        <vt:i4>158</vt:i4>
      </vt:variant>
      <vt:variant>
        <vt:i4>0</vt:i4>
      </vt:variant>
      <vt:variant>
        <vt:i4>5</vt:i4>
      </vt:variant>
      <vt:variant>
        <vt:lpwstr/>
      </vt:variant>
      <vt:variant>
        <vt:lpwstr>_Toc132573566</vt:lpwstr>
      </vt:variant>
      <vt:variant>
        <vt:i4>1310769</vt:i4>
      </vt:variant>
      <vt:variant>
        <vt:i4>152</vt:i4>
      </vt:variant>
      <vt:variant>
        <vt:i4>0</vt:i4>
      </vt:variant>
      <vt:variant>
        <vt:i4>5</vt:i4>
      </vt:variant>
      <vt:variant>
        <vt:lpwstr/>
      </vt:variant>
      <vt:variant>
        <vt:lpwstr>_Toc132573565</vt:lpwstr>
      </vt:variant>
      <vt:variant>
        <vt:i4>1310769</vt:i4>
      </vt:variant>
      <vt:variant>
        <vt:i4>146</vt:i4>
      </vt:variant>
      <vt:variant>
        <vt:i4>0</vt:i4>
      </vt:variant>
      <vt:variant>
        <vt:i4>5</vt:i4>
      </vt:variant>
      <vt:variant>
        <vt:lpwstr/>
      </vt:variant>
      <vt:variant>
        <vt:lpwstr>_Toc132573564</vt:lpwstr>
      </vt:variant>
      <vt:variant>
        <vt:i4>1310769</vt:i4>
      </vt:variant>
      <vt:variant>
        <vt:i4>140</vt:i4>
      </vt:variant>
      <vt:variant>
        <vt:i4>0</vt:i4>
      </vt:variant>
      <vt:variant>
        <vt:i4>5</vt:i4>
      </vt:variant>
      <vt:variant>
        <vt:lpwstr/>
      </vt:variant>
      <vt:variant>
        <vt:lpwstr>_Toc132573563</vt:lpwstr>
      </vt:variant>
      <vt:variant>
        <vt:i4>1310769</vt:i4>
      </vt:variant>
      <vt:variant>
        <vt:i4>134</vt:i4>
      </vt:variant>
      <vt:variant>
        <vt:i4>0</vt:i4>
      </vt:variant>
      <vt:variant>
        <vt:i4>5</vt:i4>
      </vt:variant>
      <vt:variant>
        <vt:lpwstr/>
      </vt:variant>
      <vt:variant>
        <vt:lpwstr>_Toc132573562</vt:lpwstr>
      </vt:variant>
      <vt:variant>
        <vt:i4>1310769</vt:i4>
      </vt:variant>
      <vt:variant>
        <vt:i4>128</vt:i4>
      </vt:variant>
      <vt:variant>
        <vt:i4>0</vt:i4>
      </vt:variant>
      <vt:variant>
        <vt:i4>5</vt:i4>
      </vt:variant>
      <vt:variant>
        <vt:lpwstr/>
      </vt:variant>
      <vt:variant>
        <vt:lpwstr>_Toc132573561</vt:lpwstr>
      </vt:variant>
      <vt:variant>
        <vt:i4>1310769</vt:i4>
      </vt:variant>
      <vt:variant>
        <vt:i4>122</vt:i4>
      </vt:variant>
      <vt:variant>
        <vt:i4>0</vt:i4>
      </vt:variant>
      <vt:variant>
        <vt:i4>5</vt:i4>
      </vt:variant>
      <vt:variant>
        <vt:lpwstr/>
      </vt:variant>
      <vt:variant>
        <vt:lpwstr>_Toc132573560</vt:lpwstr>
      </vt:variant>
      <vt:variant>
        <vt:i4>1507377</vt:i4>
      </vt:variant>
      <vt:variant>
        <vt:i4>116</vt:i4>
      </vt:variant>
      <vt:variant>
        <vt:i4>0</vt:i4>
      </vt:variant>
      <vt:variant>
        <vt:i4>5</vt:i4>
      </vt:variant>
      <vt:variant>
        <vt:lpwstr/>
      </vt:variant>
      <vt:variant>
        <vt:lpwstr>_Toc132573559</vt:lpwstr>
      </vt:variant>
      <vt:variant>
        <vt:i4>1507377</vt:i4>
      </vt:variant>
      <vt:variant>
        <vt:i4>110</vt:i4>
      </vt:variant>
      <vt:variant>
        <vt:i4>0</vt:i4>
      </vt:variant>
      <vt:variant>
        <vt:i4>5</vt:i4>
      </vt:variant>
      <vt:variant>
        <vt:lpwstr/>
      </vt:variant>
      <vt:variant>
        <vt:lpwstr>_Toc132573558</vt:lpwstr>
      </vt:variant>
      <vt:variant>
        <vt:i4>1507377</vt:i4>
      </vt:variant>
      <vt:variant>
        <vt:i4>104</vt:i4>
      </vt:variant>
      <vt:variant>
        <vt:i4>0</vt:i4>
      </vt:variant>
      <vt:variant>
        <vt:i4>5</vt:i4>
      </vt:variant>
      <vt:variant>
        <vt:lpwstr/>
      </vt:variant>
      <vt:variant>
        <vt:lpwstr>_Toc132573557</vt:lpwstr>
      </vt:variant>
      <vt:variant>
        <vt:i4>1507377</vt:i4>
      </vt:variant>
      <vt:variant>
        <vt:i4>98</vt:i4>
      </vt:variant>
      <vt:variant>
        <vt:i4>0</vt:i4>
      </vt:variant>
      <vt:variant>
        <vt:i4>5</vt:i4>
      </vt:variant>
      <vt:variant>
        <vt:lpwstr/>
      </vt:variant>
      <vt:variant>
        <vt:lpwstr>_Toc132573556</vt:lpwstr>
      </vt:variant>
      <vt:variant>
        <vt:i4>1507377</vt:i4>
      </vt:variant>
      <vt:variant>
        <vt:i4>92</vt:i4>
      </vt:variant>
      <vt:variant>
        <vt:i4>0</vt:i4>
      </vt:variant>
      <vt:variant>
        <vt:i4>5</vt:i4>
      </vt:variant>
      <vt:variant>
        <vt:lpwstr/>
      </vt:variant>
      <vt:variant>
        <vt:lpwstr>_Toc132573555</vt:lpwstr>
      </vt:variant>
      <vt:variant>
        <vt:i4>1507377</vt:i4>
      </vt:variant>
      <vt:variant>
        <vt:i4>86</vt:i4>
      </vt:variant>
      <vt:variant>
        <vt:i4>0</vt:i4>
      </vt:variant>
      <vt:variant>
        <vt:i4>5</vt:i4>
      </vt:variant>
      <vt:variant>
        <vt:lpwstr/>
      </vt:variant>
      <vt:variant>
        <vt:lpwstr>_Toc132573554</vt:lpwstr>
      </vt:variant>
      <vt:variant>
        <vt:i4>1507377</vt:i4>
      </vt:variant>
      <vt:variant>
        <vt:i4>80</vt:i4>
      </vt:variant>
      <vt:variant>
        <vt:i4>0</vt:i4>
      </vt:variant>
      <vt:variant>
        <vt:i4>5</vt:i4>
      </vt:variant>
      <vt:variant>
        <vt:lpwstr/>
      </vt:variant>
      <vt:variant>
        <vt:lpwstr>_Toc132573553</vt:lpwstr>
      </vt:variant>
      <vt:variant>
        <vt:i4>1507377</vt:i4>
      </vt:variant>
      <vt:variant>
        <vt:i4>74</vt:i4>
      </vt:variant>
      <vt:variant>
        <vt:i4>0</vt:i4>
      </vt:variant>
      <vt:variant>
        <vt:i4>5</vt:i4>
      </vt:variant>
      <vt:variant>
        <vt:lpwstr/>
      </vt:variant>
      <vt:variant>
        <vt:lpwstr>_Toc132573552</vt:lpwstr>
      </vt:variant>
      <vt:variant>
        <vt:i4>1507377</vt:i4>
      </vt:variant>
      <vt:variant>
        <vt:i4>68</vt:i4>
      </vt:variant>
      <vt:variant>
        <vt:i4>0</vt:i4>
      </vt:variant>
      <vt:variant>
        <vt:i4>5</vt:i4>
      </vt:variant>
      <vt:variant>
        <vt:lpwstr/>
      </vt:variant>
      <vt:variant>
        <vt:lpwstr>_Toc132573551</vt:lpwstr>
      </vt:variant>
      <vt:variant>
        <vt:i4>1507377</vt:i4>
      </vt:variant>
      <vt:variant>
        <vt:i4>62</vt:i4>
      </vt:variant>
      <vt:variant>
        <vt:i4>0</vt:i4>
      </vt:variant>
      <vt:variant>
        <vt:i4>5</vt:i4>
      </vt:variant>
      <vt:variant>
        <vt:lpwstr/>
      </vt:variant>
      <vt:variant>
        <vt:lpwstr>_Toc132573550</vt:lpwstr>
      </vt:variant>
      <vt:variant>
        <vt:i4>1441841</vt:i4>
      </vt:variant>
      <vt:variant>
        <vt:i4>56</vt:i4>
      </vt:variant>
      <vt:variant>
        <vt:i4>0</vt:i4>
      </vt:variant>
      <vt:variant>
        <vt:i4>5</vt:i4>
      </vt:variant>
      <vt:variant>
        <vt:lpwstr/>
      </vt:variant>
      <vt:variant>
        <vt:lpwstr>_Toc132573549</vt:lpwstr>
      </vt:variant>
      <vt:variant>
        <vt:i4>1441841</vt:i4>
      </vt:variant>
      <vt:variant>
        <vt:i4>50</vt:i4>
      </vt:variant>
      <vt:variant>
        <vt:i4>0</vt:i4>
      </vt:variant>
      <vt:variant>
        <vt:i4>5</vt:i4>
      </vt:variant>
      <vt:variant>
        <vt:lpwstr/>
      </vt:variant>
      <vt:variant>
        <vt:lpwstr>_Toc132573548</vt:lpwstr>
      </vt:variant>
      <vt:variant>
        <vt:i4>1441841</vt:i4>
      </vt:variant>
      <vt:variant>
        <vt:i4>44</vt:i4>
      </vt:variant>
      <vt:variant>
        <vt:i4>0</vt:i4>
      </vt:variant>
      <vt:variant>
        <vt:i4>5</vt:i4>
      </vt:variant>
      <vt:variant>
        <vt:lpwstr/>
      </vt:variant>
      <vt:variant>
        <vt:lpwstr>_Toc132573547</vt:lpwstr>
      </vt:variant>
      <vt:variant>
        <vt:i4>1441841</vt:i4>
      </vt:variant>
      <vt:variant>
        <vt:i4>38</vt:i4>
      </vt:variant>
      <vt:variant>
        <vt:i4>0</vt:i4>
      </vt:variant>
      <vt:variant>
        <vt:i4>5</vt:i4>
      </vt:variant>
      <vt:variant>
        <vt:lpwstr/>
      </vt:variant>
      <vt:variant>
        <vt:lpwstr>_Toc132573546</vt:lpwstr>
      </vt:variant>
      <vt:variant>
        <vt:i4>1441841</vt:i4>
      </vt:variant>
      <vt:variant>
        <vt:i4>32</vt:i4>
      </vt:variant>
      <vt:variant>
        <vt:i4>0</vt:i4>
      </vt:variant>
      <vt:variant>
        <vt:i4>5</vt:i4>
      </vt:variant>
      <vt:variant>
        <vt:lpwstr/>
      </vt:variant>
      <vt:variant>
        <vt:lpwstr>_Toc132573545</vt:lpwstr>
      </vt:variant>
      <vt:variant>
        <vt:i4>1441841</vt:i4>
      </vt:variant>
      <vt:variant>
        <vt:i4>26</vt:i4>
      </vt:variant>
      <vt:variant>
        <vt:i4>0</vt:i4>
      </vt:variant>
      <vt:variant>
        <vt:i4>5</vt:i4>
      </vt:variant>
      <vt:variant>
        <vt:lpwstr/>
      </vt:variant>
      <vt:variant>
        <vt:lpwstr>_Toc132573544</vt:lpwstr>
      </vt:variant>
      <vt:variant>
        <vt:i4>1441841</vt:i4>
      </vt:variant>
      <vt:variant>
        <vt:i4>20</vt:i4>
      </vt:variant>
      <vt:variant>
        <vt:i4>0</vt:i4>
      </vt:variant>
      <vt:variant>
        <vt:i4>5</vt:i4>
      </vt:variant>
      <vt:variant>
        <vt:lpwstr/>
      </vt:variant>
      <vt:variant>
        <vt:lpwstr>_Toc132573543</vt:lpwstr>
      </vt:variant>
      <vt:variant>
        <vt:i4>1441841</vt:i4>
      </vt:variant>
      <vt:variant>
        <vt:i4>14</vt:i4>
      </vt:variant>
      <vt:variant>
        <vt:i4>0</vt:i4>
      </vt:variant>
      <vt:variant>
        <vt:i4>5</vt:i4>
      </vt:variant>
      <vt:variant>
        <vt:lpwstr/>
      </vt:variant>
      <vt:variant>
        <vt:lpwstr>_Toc132573542</vt:lpwstr>
      </vt:variant>
      <vt:variant>
        <vt:i4>1441841</vt:i4>
      </vt:variant>
      <vt:variant>
        <vt:i4>8</vt:i4>
      </vt:variant>
      <vt:variant>
        <vt:i4>0</vt:i4>
      </vt:variant>
      <vt:variant>
        <vt:i4>5</vt:i4>
      </vt:variant>
      <vt:variant>
        <vt:lpwstr/>
      </vt:variant>
      <vt:variant>
        <vt:lpwstr>_Toc132573541</vt:lpwstr>
      </vt:variant>
      <vt:variant>
        <vt:i4>1441841</vt:i4>
      </vt:variant>
      <vt:variant>
        <vt:i4>2</vt:i4>
      </vt:variant>
      <vt:variant>
        <vt:i4>0</vt:i4>
      </vt:variant>
      <vt:variant>
        <vt:i4>5</vt:i4>
      </vt:variant>
      <vt:variant>
        <vt:lpwstr/>
      </vt:variant>
      <vt:variant>
        <vt:lpwstr>_Toc132573540</vt:lpwstr>
      </vt:variant>
      <vt:variant>
        <vt:i4>983145</vt:i4>
      </vt:variant>
      <vt:variant>
        <vt:i4>12</vt:i4>
      </vt:variant>
      <vt:variant>
        <vt:i4>0</vt:i4>
      </vt:variant>
      <vt:variant>
        <vt:i4>5</vt:i4>
      </vt:variant>
      <vt:variant>
        <vt:lpwstr>mailto:10189478@id.ohio.gov</vt:lpwstr>
      </vt:variant>
      <vt:variant>
        <vt:lpwstr/>
      </vt:variant>
      <vt:variant>
        <vt:i4>196714</vt:i4>
      </vt:variant>
      <vt:variant>
        <vt:i4>9</vt:i4>
      </vt:variant>
      <vt:variant>
        <vt:i4>0</vt:i4>
      </vt:variant>
      <vt:variant>
        <vt:i4>5</vt:i4>
      </vt:variant>
      <vt:variant>
        <vt:lpwstr>mailto:10180827@id.ohio.gov</vt:lpwstr>
      </vt:variant>
      <vt:variant>
        <vt:lpwstr/>
      </vt:variant>
      <vt:variant>
        <vt:i4>983145</vt:i4>
      </vt:variant>
      <vt:variant>
        <vt:i4>6</vt:i4>
      </vt:variant>
      <vt:variant>
        <vt:i4>0</vt:i4>
      </vt:variant>
      <vt:variant>
        <vt:i4>5</vt:i4>
      </vt:variant>
      <vt:variant>
        <vt:lpwstr>mailto:10189478@id.ohio.gov</vt:lpwstr>
      </vt:variant>
      <vt:variant>
        <vt:lpwstr/>
      </vt:variant>
      <vt:variant>
        <vt:i4>196714</vt:i4>
      </vt:variant>
      <vt:variant>
        <vt:i4>3</vt:i4>
      </vt:variant>
      <vt:variant>
        <vt:i4>0</vt:i4>
      </vt:variant>
      <vt:variant>
        <vt:i4>5</vt:i4>
      </vt:variant>
      <vt:variant>
        <vt:lpwstr>mailto:10180827@id.ohio.gov</vt:lpwstr>
      </vt:variant>
      <vt:variant>
        <vt:lpwstr/>
      </vt:variant>
      <vt:variant>
        <vt:i4>983145</vt:i4>
      </vt:variant>
      <vt:variant>
        <vt:i4>0</vt:i4>
      </vt:variant>
      <vt:variant>
        <vt:i4>0</vt:i4>
      </vt:variant>
      <vt:variant>
        <vt:i4>5</vt:i4>
      </vt:variant>
      <vt:variant>
        <vt:lpwstr>mailto:10189478@id.ohio.gov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DEAN, KATIE</cp:lastModifiedBy>
  <cp:revision>14</cp:revision>
  <cp:lastPrinted>2023-04-21T12:23:00Z</cp:lastPrinted>
  <dcterms:created xsi:type="dcterms:W3CDTF">2023-04-21T13:48:00Z</dcterms:created>
  <dcterms:modified xsi:type="dcterms:W3CDTF">2023-04-21T15:17:00Z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y fmtid="{D5CDD505-2E9C-101B-9397-08002B2CF9AE}" pid="3" name="Order">
    <vt:r8>258200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